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7C" w:rsidRDefault="0043387C">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43387C" w:rsidRDefault="0043387C">
      <w:pPr>
        <w:spacing w:after="1" w:line="220" w:lineRule="atLeast"/>
        <w:jc w:val="both"/>
        <w:outlineLvl w:val="0"/>
      </w:pPr>
    </w:p>
    <w:p w:rsidR="0043387C" w:rsidRDefault="0043387C">
      <w:pPr>
        <w:spacing w:after="1" w:line="220" w:lineRule="atLeast"/>
        <w:jc w:val="center"/>
        <w:outlineLvl w:val="0"/>
      </w:pPr>
      <w:r>
        <w:rPr>
          <w:rFonts w:ascii="Calibri" w:hAnsi="Calibri" w:cs="Calibri"/>
          <w:b/>
        </w:rPr>
        <w:t>ПРАВИТЕЛЬСТВО КАЛУЖСКОЙ ОБЛАСТИ</w:t>
      </w:r>
    </w:p>
    <w:p w:rsidR="0043387C" w:rsidRDefault="0043387C">
      <w:pPr>
        <w:spacing w:after="1" w:line="220" w:lineRule="atLeast"/>
        <w:jc w:val="center"/>
      </w:pPr>
    </w:p>
    <w:p w:rsidR="0043387C" w:rsidRDefault="0043387C">
      <w:pPr>
        <w:spacing w:after="1" w:line="220" w:lineRule="atLeast"/>
        <w:jc w:val="center"/>
      </w:pPr>
      <w:r>
        <w:rPr>
          <w:rFonts w:ascii="Calibri" w:hAnsi="Calibri" w:cs="Calibri"/>
          <w:b/>
        </w:rPr>
        <w:t>ПОСТАНОВЛЕНИЕ</w:t>
      </w:r>
    </w:p>
    <w:p w:rsidR="0043387C" w:rsidRDefault="0043387C">
      <w:pPr>
        <w:spacing w:after="1" w:line="220" w:lineRule="atLeast"/>
        <w:jc w:val="center"/>
      </w:pPr>
      <w:r>
        <w:rPr>
          <w:rFonts w:ascii="Calibri" w:hAnsi="Calibri" w:cs="Calibri"/>
          <w:b/>
        </w:rPr>
        <w:t>от 10 октября 2011 г. N 552</w:t>
      </w:r>
    </w:p>
    <w:p w:rsidR="0043387C" w:rsidRDefault="0043387C">
      <w:pPr>
        <w:spacing w:after="1" w:line="220" w:lineRule="atLeast"/>
        <w:jc w:val="center"/>
      </w:pPr>
    </w:p>
    <w:p w:rsidR="0043387C" w:rsidRDefault="0043387C">
      <w:pPr>
        <w:spacing w:after="1" w:line="220" w:lineRule="atLeast"/>
        <w:jc w:val="center"/>
      </w:pPr>
      <w:r>
        <w:rPr>
          <w:rFonts w:ascii="Calibri" w:hAnsi="Calibri" w:cs="Calibri"/>
          <w:b/>
        </w:rPr>
        <w:t>О РАЗРАБОТКЕ И УТВЕРЖДЕНИИ АДМИНИСТРАТИВНЫХ РЕГЛАМЕНТОВ</w:t>
      </w:r>
    </w:p>
    <w:p w:rsidR="0043387C" w:rsidRDefault="0043387C">
      <w:pPr>
        <w:spacing w:after="1" w:line="220" w:lineRule="atLeast"/>
        <w:jc w:val="center"/>
      </w:pPr>
      <w:r>
        <w:rPr>
          <w:rFonts w:ascii="Calibri" w:hAnsi="Calibri" w:cs="Calibri"/>
          <w:b/>
        </w:rPr>
        <w:t>ПРЕДОСТАВЛЕНИЯ ГОСУДАРСТВЕННЫХ УСЛУГ</w:t>
      </w:r>
    </w:p>
    <w:p w:rsidR="0043387C" w:rsidRDefault="00433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387C">
        <w:trPr>
          <w:jc w:val="center"/>
        </w:trPr>
        <w:tc>
          <w:tcPr>
            <w:tcW w:w="9294" w:type="dxa"/>
            <w:tcBorders>
              <w:top w:val="nil"/>
              <w:left w:val="single" w:sz="24" w:space="0" w:color="CED3F1"/>
              <w:bottom w:val="nil"/>
              <w:right w:val="single" w:sz="24" w:space="0" w:color="F4F3F8"/>
            </w:tcBorders>
            <w:shd w:val="clear" w:color="auto" w:fill="F4F3F8"/>
          </w:tcPr>
          <w:p w:rsidR="0043387C" w:rsidRDefault="0043387C">
            <w:pPr>
              <w:spacing w:after="1" w:line="220" w:lineRule="atLeast"/>
              <w:jc w:val="center"/>
            </w:pPr>
            <w:r>
              <w:rPr>
                <w:rFonts w:ascii="Calibri" w:hAnsi="Calibri" w:cs="Calibri"/>
                <w:color w:val="392C69"/>
              </w:rPr>
              <w:t>Список изменяющих документов</w:t>
            </w:r>
          </w:p>
          <w:p w:rsidR="0043387C" w:rsidRDefault="0043387C">
            <w:pPr>
              <w:spacing w:after="1" w:line="220" w:lineRule="atLeast"/>
              <w:jc w:val="center"/>
            </w:pPr>
            <w:r>
              <w:rPr>
                <w:rFonts w:ascii="Calibri" w:hAnsi="Calibri" w:cs="Calibri"/>
                <w:color w:val="392C69"/>
              </w:rPr>
              <w:t>(в ред. Постановлений Правительства Калужской области</w:t>
            </w:r>
          </w:p>
          <w:p w:rsidR="0043387C" w:rsidRDefault="0043387C">
            <w:pPr>
              <w:spacing w:after="1" w:line="220" w:lineRule="atLeast"/>
              <w:jc w:val="center"/>
            </w:pPr>
            <w:r>
              <w:rPr>
                <w:rFonts w:ascii="Calibri" w:hAnsi="Calibri" w:cs="Calibri"/>
                <w:color w:val="392C69"/>
              </w:rPr>
              <w:t xml:space="preserve">от 21.05.2012 </w:t>
            </w:r>
            <w:hyperlink r:id="rId5" w:history="1">
              <w:r>
                <w:rPr>
                  <w:rFonts w:ascii="Calibri" w:hAnsi="Calibri" w:cs="Calibri"/>
                  <w:color w:val="0000FF"/>
                </w:rPr>
                <w:t>N 253</w:t>
              </w:r>
            </w:hyperlink>
            <w:r>
              <w:rPr>
                <w:rFonts w:ascii="Calibri" w:hAnsi="Calibri" w:cs="Calibri"/>
                <w:color w:val="392C69"/>
              </w:rPr>
              <w:t xml:space="preserve">, от 13.07.2012 </w:t>
            </w:r>
            <w:hyperlink r:id="rId6" w:history="1">
              <w:r>
                <w:rPr>
                  <w:rFonts w:ascii="Calibri" w:hAnsi="Calibri" w:cs="Calibri"/>
                  <w:color w:val="0000FF"/>
                </w:rPr>
                <w:t>N 354</w:t>
              </w:r>
            </w:hyperlink>
            <w:r>
              <w:rPr>
                <w:rFonts w:ascii="Calibri" w:hAnsi="Calibri" w:cs="Calibri"/>
                <w:color w:val="392C69"/>
              </w:rPr>
              <w:t xml:space="preserve">, от 15.02.2013 </w:t>
            </w:r>
            <w:hyperlink r:id="rId7" w:history="1">
              <w:r>
                <w:rPr>
                  <w:rFonts w:ascii="Calibri" w:hAnsi="Calibri" w:cs="Calibri"/>
                  <w:color w:val="0000FF"/>
                </w:rPr>
                <w:t>N 69</w:t>
              </w:r>
            </w:hyperlink>
            <w:r>
              <w:rPr>
                <w:rFonts w:ascii="Calibri" w:hAnsi="Calibri" w:cs="Calibri"/>
                <w:color w:val="392C69"/>
              </w:rPr>
              <w:t>,</w:t>
            </w:r>
          </w:p>
          <w:p w:rsidR="0043387C" w:rsidRDefault="0043387C">
            <w:pPr>
              <w:spacing w:after="1" w:line="220" w:lineRule="atLeast"/>
              <w:jc w:val="center"/>
            </w:pPr>
            <w:r>
              <w:rPr>
                <w:rFonts w:ascii="Calibri" w:hAnsi="Calibri" w:cs="Calibri"/>
                <w:color w:val="392C69"/>
              </w:rPr>
              <w:t xml:space="preserve">от 21.05.2014 </w:t>
            </w:r>
            <w:hyperlink r:id="rId8" w:history="1">
              <w:r>
                <w:rPr>
                  <w:rFonts w:ascii="Calibri" w:hAnsi="Calibri" w:cs="Calibri"/>
                  <w:color w:val="0000FF"/>
                </w:rPr>
                <w:t>N 308</w:t>
              </w:r>
            </w:hyperlink>
            <w:r>
              <w:rPr>
                <w:rFonts w:ascii="Calibri" w:hAnsi="Calibri" w:cs="Calibri"/>
                <w:color w:val="392C69"/>
              </w:rPr>
              <w:t xml:space="preserve">, от 14.09.2015 </w:t>
            </w:r>
            <w:hyperlink r:id="rId9" w:history="1">
              <w:r>
                <w:rPr>
                  <w:rFonts w:ascii="Calibri" w:hAnsi="Calibri" w:cs="Calibri"/>
                  <w:color w:val="0000FF"/>
                </w:rPr>
                <w:t>N 522</w:t>
              </w:r>
            </w:hyperlink>
            <w:r>
              <w:rPr>
                <w:rFonts w:ascii="Calibri" w:hAnsi="Calibri" w:cs="Calibri"/>
                <w:color w:val="392C69"/>
              </w:rPr>
              <w:t xml:space="preserve">, от 28.12.2016 </w:t>
            </w:r>
            <w:hyperlink r:id="rId10" w:history="1">
              <w:r>
                <w:rPr>
                  <w:rFonts w:ascii="Calibri" w:hAnsi="Calibri" w:cs="Calibri"/>
                  <w:color w:val="0000FF"/>
                </w:rPr>
                <w:t>N 707</w:t>
              </w:r>
            </w:hyperlink>
            <w:r>
              <w:rPr>
                <w:rFonts w:ascii="Calibri" w:hAnsi="Calibri" w:cs="Calibri"/>
                <w:color w:val="392C69"/>
              </w:rPr>
              <w:t>,</w:t>
            </w:r>
          </w:p>
          <w:p w:rsidR="0043387C" w:rsidRDefault="0043387C">
            <w:pPr>
              <w:spacing w:after="1" w:line="220" w:lineRule="atLeast"/>
              <w:jc w:val="center"/>
            </w:pPr>
            <w:r>
              <w:rPr>
                <w:rFonts w:ascii="Calibri" w:hAnsi="Calibri" w:cs="Calibri"/>
                <w:color w:val="392C69"/>
              </w:rPr>
              <w:t xml:space="preserve">от 23.11.2018 </w:t>
            </w:r>
            <w:hyperlink r:id="rId11" w:history="1">
              <w:r>
                <w:rPr>
                  <w:rFonts w:ascii="Calibri" w:hAnsi="Calibri" w:cs="Calibri"/>
                  <w:color w:val="0000FF"/>
                </w:rPr>
                <w:t>N 720</w:t>
              </w:r>
            </w:hyperlink>
            <w:r>
              <w:rPr>
                <w:rFonts w:ascii="Calibri" w:hAnsi="Calibri" w:cs="Calibri"/>
                <w:color w:val="392C69"/>
              </w:rPr>
              <w:t>)</w:t>
            </w:r>
          </w:p>
        </w:tc>
      </w:tr>
    </w:tbl>
    <w:p w:rsidR="0043387C" w:rsidRDefault="0043387C">
      <w:pPr>
        <w:spacing w:after="1" w:line="220" w:lineRule="atLeast"/>
        <w:jc w:val="both"/>
      </w:pPr>
    </w:p>
    <w:p w:rsidR="0043387C" w:rsidRDefault="0043387C">
      <w:pPr>
        <w:spacing w:after="1" w:line="220" w:lineRule="atLeast"/>
        <w:ind w:firstLine="540"/>
        <w:jc w:val="both"/>
      </w:pPr>
      <w:r>
        <w:rPr>
          <w:rFonts w:ascii="Calibri" w:hAnsi="Calibri" w:cs="Calibri"/>
        </w:rPr>
        <w:t xml:space="preserve">В соответствии со </w:t>
      </w:r>
      <w:hyperlink r:id="rId12" w:history="1">
        <w:r>
          <w:rPr>
            <w:rFonts w:ascii="Calibri" w:hAnsi="Calibri" w:cs="Calibri"/>
            <w:color w:val="0000FF"/>
          </w:rPr>
          <w:t>статьей 13</w:t>
        </w:r>
      </w:hyperlink>
      <w:r>
        <w:rPr>
          <w:rFonts w:ascii="Calibri" w:hAnsi="Calibri" w:cs="Calibri"/>
        </w:rPr>
        <w:t xml:space="preserve"> Федерального закона "Об организации предоставления государственных и муниципальных услуг",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постановления Правительства Российской Федерации от 19.08.2011 N 705, от 30.06.2012 N 674, от 25.08.2012 N 852, от 03.12.2012 N 1254, от 18.12.2012 N 1334, от 23.01.2014 N 53, от 25.10.2017 N 1296, от 25.01.2018 N 62, от 13.06.2018 N 676, от 27.08.2018 N 996, от 03.11.2018 N 1307), </w:t>
      </w:r>
      <w:hyperlink r:id="rId14" w:history="1">
        <w:r>
          <w:rPr>
            <w:rFonts w:ascii="Calibri" w:hAnsi="Calibri" w:cs="Calibri"/>
            <w:color w:val="0000FF"/>
          </w:rPr>
          <w:t>Законом</w:t>
        </w:r>
      </w:hyperlink>
      <w:r>
        <w:rPr>
          <w:rFonts w:ascii="Calibri" w:hAnsi="Calibri" w:cs="Calibri"/>
        </w:rPr>
        <w:t xml:space="preserve"> Калужской области "О разграничении полномочий органов государственной власти Калужской области по реализации Федерального закона "Об организации предоставления государственных и муниципальных услуг" Правительство Калужской области</w:t>
      </w:r>
    </w:p>
    <w:p w:rsidR="0043387C" w:rsidRDefault="0043387C">
      <w:pPr>
        <w:spacing w:before="220" w:after="1" w:line="220" w:lineRule="atLeast"/>
        <w:ind w:firstLine="540"/>
        <w:jc w:val="both"/>
      </w:pPr>
      <w:r>
        <w:rPr>
          <w:rFonts w:ascii="Calibri" w:hAnsi="Calibri" w:cs="Calibri"/>
        </w:rPr>
        <w:t>ПОСТАНОВЛЯЕТ:</w:t>
      </w:r>
    </w:p>
    <w:p w:rsidR="0043387C" w:rsidRDefault="0043387C">
      <w:pPr>
        <w:spacing w:after="1" w:line="220" w:lineRule="atLeast"/>
        <w:jc w:val="both"/>
      </w:pPr>
      <w:r>
        <w:rPr>
          <w:rFonts w:ascii="Calibri" w:hAnsi="Calibri" w:cs="Calibri"/>
        </w:rPr>
        <w:t xml:space="preserve">(в ред. Постановлений Правительства Калужской области от 14.09.2015 </w:t>
      </w:r>
      <w:hyperlink r:id="rId15" w:history="1">
        <w:r>
          <w:rPr>
            <w:rFonts w:ascii="Calibri" w:hAnsi="Calibri" w:cs="Calibri"/>
            <w:color w:val="0000FF"/>
          </w:rPr>
          <w:t>N 522</w:t>
        </w:r>
      </w:hyperlink>
      <w:r>
        <w:rPr>
          <w:rFonts w:ascii="Calibri" w:hAnsi="Calibri" w:cs="Calibri"/>
        </w:rPr>
        <w:t xml:space="preserve">, от 23.11.2018 </w:t>
      </w:r>
      <w:hyperlink r:id="rId16" w:history="1">
        <w:r>
          <w:rPr>
            <w:rFonts w:ascii="Calibri" w:hAnsi="Calibri" w:cs="Calibri"/>
            <w:color w:val="0000FF"/>
          </w:rPr>
          <w:t>N 720</w:t>
        </w:r>
      </w:hyperlink>
      <w:r>
        <w:rPr>
          <w:rFonts w:ascii="Calibri" w:hAnsi="Calibri" w:cs="Calibri"/>
        </w:rPr>
        <w:t>)</w:t>
      </w:r>
    </w:p>
    <w:p w:rsidR="0043387C" w:rsidRDefault="0043387C">
      <w:pPr>
        <w:spacing w:after="1" w:line="220" w:lineRule="atLeast"/>
        <w:jc w:val="both"/>
      </w:pPr>
    </w:p>
    <w:p w:rsidR="0043387C" w:rsidRDefault="0043387C">
      <w:pPr>
        <w:spacing w:after="1" w:line="220" w:lineRule="atLeast"/>
        <w:ind w:firstLine="540"/>
        <w:jc w:val="both"/>
      </w:pPr>
      <w:r>
        <w:rPr>
          <w:rFonts w:ascii="Calibri" w:hAnsi="Calibri" w:cs="Calibri"/>
        </w:rPr>
        <w:t>1. Утвердить:</w:t>
      </w:r>
    </w:p>
    <w:p w:rsidR="0043387C" w:rsidRDefault="0043387C">
      <w:pPr>
        <w:spacing w:before="220" w:after="1" w:line="220" w:lineRule="atLeast"/>
        <w:ind w:firstLine="540"/>
        <w:jc w:val="both"/>
      </w:pPr>
      <w:r>
        <w:rPr>
          <w:rFonts w:ascii="Calibri" w:hAnsi="Calibri" w:cs="Calibri"/>
        </w:rPr>
        <w:t xml:space="preserve">1.1. </w:t>
      </w:r>
      <w:hyperlink w:anchor="P45" w:history="1">
        <w:r>
          <w:rPr>
            <w:rFonts w:ascii="Calibri" w:hAnsi="Calibri" w:cs="Calibri"/>
            <w:color w:val="0000FF"/>
          </w:rPr>
          <w:t>Положение</w:t>
        </w:r>
      </w:hyperlink>
      <w:r>
        <w:rPr>
          <w:rFonts w:ascii="Calibri" w:hAnsi="Calibri" w:cs="Calibri"/>
        </w:rPr>
        <w:t xml:space="preserve"> о порядке разработки и утверждения административных регламентов предоставления государственных услуг (приложение N 1).</w:t>
      </w:r>
    </w:p>
    <w:p w:rsidR="0043387C" w:rsidRDefault="0043387C">
      <w:pPr>
        <w:spacing w:before="220" w:after="1" w:line="220" w:lineRule="atLeast"/>
        <w:ind w:firstLine="540"/>
        <w:jc w:val="both"/>
      </w:pPr>
      <w:r>
        <w:rPr>
          <w:rFonts w:ascii="Calibri" w:hAnsi="Calibri" w:cs="Calibri"/>
        </w:rPr>
        <w:t xml:space="preserve">1.2. </w:t>
      </w:r>
      <w:hyperlink w:anchor="P206" w:history="1">
        <w:r>
          <w:rPr>
            <w:rFonts w:ascii="Calibri" w:hAnsi="Calibri" w:cs="Calibri"/>
            <w:color w:val="0000FF"/>
          </w:rPr>
          <w:t>Положение</w:t>
        </w:r>
      </w:hyperlink>
      <w:r>
        <w:rPr>
          <w:rFonts w:ascii="Calibri" w:hAnsi="Calibri" w:cs="Calibri"/>
        </w:rPr>
        <w:t xml:space="preserve"> о порядке проведения экспертизы проектов административных регламентов предоставления государственных услуг (приложение N 2).</w:t>
      </w:r>
    </w:p>
    <w:p w:rsidR="0043387C" w:rsidRDefault="0043387C">
      <w:pPr>
        <w:spacing w:before="220" w:after="1" w:line="220" w:lineRule="atLeast"/>
        <w:ind w:firstLine="540"/>
        <w:jc w:val="both"/>
      </w:pPr>
      <w:r>
        <w:rPr>
          <w:rFonts w:ascii="Calibri" w:hAnsi="Calibri" w:cs="Calibri"/>
        </w:rPr>
        <w:t>2. Органам исполнительной власти Калужской области до 1 июля 2012 года привести свои административные регламенты предоставления государственных услуг в соответствие с настоящим Постановлением.</w:t>
      </w:r>
    </w:p>
    <w:p w:rsidR="0043387C" w:rsidRDefault="0043387C">
      <w:pPr>
        <w:spacing w:before="220" w:after="1" w:line="220" w:lineRule="atLeast"/>
        <w:ind w:firstLine="540"/>
        <w:jc w:val="both"/>
      </w:pPr>
      <w:r>
        <w:rPr>
          <w:rFonts w:ascii="Calibri" w:hAnsi="Calibri" w:cs="Calibri"/>
        </w:rPr>
        <w:t>3. Органам исполнительной власти Калужской области, ответственным за утверждение административных регламентов предоставления государственных услуг:</w:t>
      </w:r>
    </w:p>
    <w:p w:rsidR="0043387C" w:rsidRDefault="0043387C">
      <w:pPr>
        <w:spacing w:before="220" w:after="1" w:line="220" w:lineRule="atLeast"/>
        <w:ind w:firstLine="540"/>
        <w:jc w:val="both"/>
      </w:pPr>
      <w:r>
        <w:rPr>
          <w:rFonts w:ascii="Calibri" w:hAnsi="Calibri" w:cs="Calibri"/>
        </w:rPr>
        <w:t>обеспечить в установленном порядке размещение административных регламентов, а также сведений о государственных услугах в государственных информационных системах Калужской области "Реестр государственных услуг (функций) Калужской области" и "Портал государственных и муниципальных услуг (функций) Калужской области";</w:t>
      </w:r>
    </w:p>
    <w:p w:rsidR="0043387C" w:rsidRDefault="0043387C">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13.07.2012 N 354)</w:t>
      </w:r>
    </w:p>
    <w:p w:rsidR="0043387C" w:rsidRDefault="0043387C">
      <w:pPr>
        <w:spacing w:before="220" w:after="1" w:line="220" w:lineRule="atLeast"/>
        <w:ind w:firstLine="540"/>
        <w:jc w:val="both"/>
      </w:pPr>
      <w:r>
        <w:rPr>
          <w:rFonts w:ascii="Calibri" w:hAnsi="Calibri" w:cs="Calibri"/>
        </w:rPr>
        <w:t>ежеквартально предоставлять информацию о ходе разработки и утверждении административных регламентов в министерство экономического развития Калужской области.</w:t>
      </w:r>
    </w:p>
    <w:p w:rsidR="0043387C" w:rsidRDefault="0043387C">
      <w:pPr>
        <w:spacing w:after="1" w:line="220" w:lineRule="atLeast"/>
        <w:jc w:val="both"/>
      </w:pPr>
      <w:r>
        <w:rPr>
          <w:rFonts w:ascii="Calibri" w:hAnsi="Calibri" w:cs="Calibri"/>
        </w:rPr>
        <w:lastRenderedPageBreak/>
        <w:t xml:space="preserve">(в ред. Постановлений Правительства Калужской области от 21.05.2014 </w:t>
      </w:r>
      <w:hyperlink r:id="rId18" w:history="1">
        <w:r>
          <w:rPr>
            <w:rFonts w:ascii="Calibri" w:hAnsi="Calibri" w:cs="Calibri"/>
            <w:color w:val="0000FF"/>
          </w:rPr>
          <w:t>N 308</w:t>
        </w:r>
      </w:hyperlink>
      <w:r>
        <w:rPr>
          <w:rFonts w:ascii="Calibri" w:hAnsi="Calibri" w:cs="Calibri"/>
        </w:rPr>
        <w:t xml:space="preserve">, от 28.12.2016 </w:t>
      </w:r>
      <w:hyperlink r:id="rId19" w:history="1">
        <w:r>
          <w:rPr>
            <w:rFonts w:ascii="Calibri" w:hAnsi="Calibri" w:cs="Calibri"/>
            <w:color w:val="0000FF"/>
          </w:rPr>
          <w:t>N 707</w:t>
        </w:r>
      </w:hyperlink>
      <w:r>
        <w:rPr>
          <w:rFonts w:ascii="Calibri" w:hAnsi="Calibri" w:cs="Calibri"/>
        </w:rPr>
        <w:t>)</w:t>
      </w:r>
    </w:p>
    <w:p w:rsidR="0043387C" w:rsidRDefault="0043387C">
      <w:pPr>
        <w:spacing w:before="220" w:after="1" w:line="220" w:lineRule="atLeast"/>
        <w:ind w:firstLine="540"/>
        <w:jc w:val="both"/>
      </w:pPr>
      <w:r>
        <w:rPr>
          <w:rFonts w:ascii="Calibri" w:hAnsi="Calibri" w:cs="Calibri"/>
        </w:rPr>
        <w:t>4. Признать утратившими силу:</w:t>
      </w:r>
    </w:p>
    <w:p w:rsidR="0043387C" w:rsidRDefault="0043387C">
      <w:pPr>
        <w:spacing w:before="220" w:after="1" w:line="220" w:lineRule="atLeast"/>
        <w:ind w:firstLine="540"/>
        <w:jc w:val="both"/>
      </w:pPr>
      <w:r>
        <w:rPr>
          <w:rFonts w:ascii="Calibri" w:hAnsi="Calibri" w:cs="Calibri"/>
        </w:rPr>
        <w:t xml:space="preserve">4.1. </w:t>
      </w:r>
      <w:hyperlink r:id="rId20" w:history="1">
        <w:r>
          <w:rPr>
            <w:rFonts w:ascii="Calibri" w:hAnsi="Calibri" w:cs="Calibri"/>
            <w:color w:val="0000FF"/>
          </w:rPr>
          <w:t>Пункт 1</w:t>
        </w:r>
      </w:hyperlink>
      <w:r>
        <w:rPr>
          <w:rFonts w:ascii="Calibri" w:hAnsi="Calibri" w:cs="Calibri"/>
        </w:rPr>
        <w:t xml:space="preserve"> постановления Правительства Калужской области от 04.04.2008 N 134 "О порядке разработки и утверждения административных регламентов исполнения государственных функций (предоставления государственных услуг)" (в ред. постановлений Правительства Калужской области от 20.06.2008 N 252, от 04.12.2008 N 475).</w:t>
      </w:r>
    </w:p>
    <w:p w:rsidR="0043387C" w:rsidRDefault="0043387C">
      <w:pPr>
        <w:spacing w:before="220" w:after="1" w:line="220" w:lineRule="atLeast"/>
        <w:ind w:firstLine="540"/>
        <w:jc w:val="both"/>
      </w:pPr>
      <w:r>
        <w:rPr>
          <w:rFonts w:ascii="Calibri" w:hAnsi="Calibri" w:cs="Calibri"/>
        </w:rPr>
        <w:t xml:space="preserve">4.2. </w:t>
      </w:r>
      <w:hyperlink r:id="rId21"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20.06.2008 N 252 "О внесении изменений в постановление Правительства Калужской области от 04.04.2008 N 134 "О порядке разработки и утверждения административных регламентов исполнения государственных функций (предоставления государственных услуг)".</w:t>
      </w:r>
    </w:p>
    <w:p w:rsidR="0043387C" w:rsidRDefault="0043387C">
      <w:pPr>
        <w:spacing w:before="220" w:after="1" w:line="220" w:lineRule="atLeast"/>
        <w:ind w:firstLine="540"/>
        <w:jc w:val="both"/>
      </w:pPr>
      <w:r>
        <w:rPr>
          <w:rFonts w:ascii="Calibri" w:hAnsi="Calibri" w:cs="Calibri"/>
        </w:rPr>
        <w:t xml:space="preserve">4.3. </w:t>
      </w:r>
      <w:hyperlink r:id="rId22"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04.12.2008 N 475 "О внесении изменения в постановление Правительства Калужской области от 04.04.2008 N 134 "О порядке разработки и утверждения административных регламентов исполнения государственных функций (предоставления государственных услуг)" (в ред. постановления Правительства Калужской области от 20.06.2008 N 252)".</w:t>
      </w:r>
    </w:p>
    <w:p w:rsidR="0043387C" w:rsidRDefault="0043387C">
      <w:pPr>
        <w:spacing w:before="220" w:after="1" w:line="220" w:lineRule="atLeast"/>
        <w:ind w:firstLine="540"/>
        <w:jc w:val="both"/>
      </w:pPr>
      <w:r>
        <w:rPr>
          <w:rFonts w:ascii="Calibri" w:hAnsi="Calibri" w:cs="Calibri"/>
        </w:rPr>
        <w:t>5. Настоящее Постановление вступает в силу со дня его официального опубликования.</w:t>
      </w:r>
    </w:p>
    <w:p w:rsidR="0043387C" w:rsidRDefault="0043387C">
      <w:pPr>
        <w:spacing w:after="1" w:line="220" w:lineRule="atLeast"/>
        <w:jc w:val="both"/>
      </w:pPr>
    </w:p>
    <w:p w:rsidR="0043387C" w:rsidRDefault="0043387C">
      <w:pPr>
        <w:spacing w:after="1" w:line="220" w:lineRule="atLeast"/>
        <w:jc w:val="right"/>
      </w:pPr>
      <w:r>
        <w:rPr>
          <w:rFonts w:ascii="Calibri" w:hAnsi="Calibri" w:cs="Calibri"/>
        </w:rPr>
        <w:t>Губернатор Калужской области</w:t>
      </w:r>
    </w:p>
    <w:p w:rsidR="0043387C" w:rsidRDefault="0043387C">
      <w:pPr>
        <w:spacing w:after="1" w:line="220" w:lineRule="atLeast"/>
        <w:jc w:val="right"/>
      </w:pPr>
      <w:r>
        <w:rPr>
          <w:rFonts w:ascii="Calibri" w:hAnsi="Calibri" w:cs="Calibri"/>
        </w:rPr>
        <w:t>А.Д.Артамонов</w:t>
      </w: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right"/>
        <w:outlineLvl w:val="0"/>
      </w:pPr>
      <w:r>
        <w:rPr>
          <w:rFonts w:ascii="Calibri" w:hAnsi="Calibri" w:cs="Calibri"/>
        </w:rPr>
        <w:t>Приложение N 1</w:t>
      </w:r>
    </w:p>
    <w:p w:rsidR="0043387C" w:rsidRDefault="0043387C">
      <w:pPr>
        <w:spacing w:after="1" w:line="220" w:lineRule="atLeast"/>
        <w:jc w:val="right"/>
      </w:pPr>
      <w:r>
        <w:rPr>
          <w:rFonts w:ascii="Calibri" w:hAnsi="Calibri" w:cs="Calibri"/>
        </w:rPr>
        <w:t>к Постановлению</w:t>
      </w:r>
    </w:p>
    <w:p w:rsidR="0043387C" w:rsidRDefault="0043387C">
      <w:pPr>
        <w:spacing w:after="1" w:line="220" w:lineRule="atLeast"/>
        <w:jc w:val="right"/>
      </w:pPr>
      <w:r>
        <w:rPr>
          <w:rFonts w:ascii="Calibri" w:hAnsi="Calibri" w:cs="Calibri"/>
        </w:rPr>
        <w:t>Правительства Калужской области</w:t>
      </w:r>
    </w:p>
    <w:p w:rsidR="0043387C" w:rsidRDefault="0043387C">
      <w:pPr>
        <w:spacing w:after="1" w:line="220" w:lineRule="atLeast"/>
        <w:jc w:val="right"/>
      </w:pPr>
      <w:r>
        <w:rPr>
          <w:rFonts w:ascii="Calibri" w:hAnsi="Calibri" w:cs="Calibri"/>
        </w:rPr>
        <w:t>от 10 октября 2011 г. N 552</w:t>
      </w:r>
    </w:p>
    <w:p w:rsidR="0043387C" w:rsidRDefault="0043387C">
      <w:pPr>
        <w:spacing w:after="1" w:line="220" w:lineRule="atLeast"/>
        <w:jc w:val="both"/>
      </w:pPr>
    </w:p>
    <w:p w:rsidR="0043387C" w:rsidRDefault="0043387C">
      <w:pPr>
        <w:spacing w:after="1" w:line="220" w:lineRule="atLeast"/>
        <w:jc w:val="center"/>
      </w:pPr>
      <w:bookmarkStart w:id="0" w:name="P45"/>
      <w:bookmarkEnd w:id="0"/>
      <w:r>
        <w:rPr>
          <w:rFonts w:ascii="Calibri" w:hAnsi="Calibri" w:cs="Calibri"/>
          <w:b/>
        </w:rPr>
        <w:t>ПОЛОЖЕНИЕ</w:t>
      </w:r>
    </w:p>
    <w:p w:rsidR="0043387C" w:rsidRDefault="0043387C">
      <w:pPr>
        <w:spacing w:after="1" w:line="220" w:lineRule="atLeast"/>
        <w:jc w:val="center"/>
      </w:pPr>
      <w:r>
        <w:rPr>
          <w:rFonts w:ascii="Calibri" w:hAnsi="Calibri" w:cs="Calibri"/>
          <w:b/>
        </w:rPr>
        <w:t>О ПОРЯДКЕ РАЗРАБОТКИ И УТВЕРЖДЕНИЯ АДМИНИСТРАТИВНЫХ</w:t>
      </w:r>
    </w:p>
    <w:p w:rsidR="0043387C" w:rsidRDefault="0043387C">
      <w:pPr>
        <w:spacing w:after="1" w:line="220" w:lineRule="atLeast"/>
        <w:jc w:val="center"/>
      </w:pPr>
      <w:r>
        <w:rPr>
          <w:rFonts w:ascii="Calibri" w:hAnsi="Calibri" w:cs="Calibri"/>
          <w:b/>
        </w:rPr>
        <w:t>РЕГЛАМЕНТОВ ПРЕДОСТАВЛЕНИЯ ГОСУДАРСТВЕННЫХ УСЛУГ</w:t>
      </w:r>
    </w:p>
    <w:p w:rsidR="0043387C" w:rsidRDefault="00433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387C">
        <w:trPr>
          <w:jc w:val="center"/>
        </w:trPr>
        <w:tc>
          <w:tcPr>
            <w:tcW w:w="9294" w:type="dxa"/>
            <w:tcBorders>
              <w:top w:val="nil"/>
              <w:left w:val="single" w:sz="24" w:space="0" w:color="CED3F1"/>
              <w:bottom w:val="nil"/>
              <w:right w:val="single" w:sz="24" w:space="0" w:color="F4F3F8"/>
            </w:tcBorders>
            <w:shd w:val="clear" w:color="auto" w:fill="F4F3F8"/>
          </w:tcPr>
          <w:p w:rsidR="0043387C" w:rsidRDefault="0043387C">
            <w:pPr>
              <w:spacing w:after="1" w:line="220" w:lineRule="atLeast"/>
              <w:jc w:val="center"/>
            </w:pPr>
            <w:r>
              <w:rPr>
                <w:rFonts w:ascii="Calibri" w:hAnsi="Calibri" w:cs="Calibri"/>
                <w:color w:val="392C69"/>
              </w:rPr>
              <w:t>Список изменяющих документов</w:t>
            </w:r>
          </w:p>
          <w:p w:rsidR="0043387C" w:rsidRDefault="0043387C">
            <w:pPr>
              <w:spacing w:after="1" w:line="220" w:lineRule="atLeast"/>
              <w:jc w:val="center"/>
            </w:pPr>
            <w:r>
              <w:rPr>
                <w:rFonts w:ascii="Calibri" w:hAnsi="Calibri" w:cs="Calibri"/>
                <w:color w:val="392C69"/>
              </w:rPr>
              <w:t>(в ред. Постановлений Правительства Калужской области</w:t>
            </w:r>
          </w:p>
          <w:p w:rsidR="0043387C" w:rsidRDefault="0043387C">
            <w:pPr>
              <w:spacing w:after="1" w:line="220" w:lineRule="atLeast"/>
              <w:jc w:val="center"/>
            </w:pPr>
            <w:r>
              <w:rPr>
                <w:rFonts w:ascii="Calibri" w:hAnsi="Calibri" w:cs="Calibri"/>
                <w:color w:val="392C69"/>
              </w:rPr>
              <w:t xml:space="preserve">от 13.07.2012 </w:t>
            </w:r>
            <w:hyperlink r:id="rId23" w:history="1">
              <w:r>
                <w:rPr>
                  <w:rFonts w:ascii="Calibri" w:hAnsi="Calibri" w:cs="Calibri"/>
                  <w:color w:val="0000FF"/>
                </w:rPr>
                <w:t>N 354</w:t>
              </w:r>
            </w:hyperlink>
            <w:r>
              <w:rPr>
                <w:rFonts w:ascii="Calibri" w:hAnsi="Calibri" w:cs="Calibri"/>
                <w:color w:val="392C69"/>
              </w:rPr>
              <w:t xml:space="preserve">, от 15.02.2013 </w:t>
            </w:r>
            <w:hyperlink r:id="rId24" w:history="1">
              <w:r>
                <w:rPr>
                  <w:rFonts w:ascii="Calibri" w:hAnsi="Calibri" w:cs="Calibri"/>
                  <w:color w:val="0000FF"/>
                </w:rPr>
                <w:t>N 69</w:t>
              </w:r>
            </w:hyperlink>
            <w:r>
              <w:rPr>
                <w:rFonts w:ascii="Calibri" w:hAnsi="Calibri" w:cs="Calibri"/>
                <w:color w:val="392C69"/>
              </w:rPr>
              <w:t xml:space="preserve">, от 21.05.2014 </w:t>
            </w:r>
            <w:hyperlink r:id="rId25" w:history="1">
              <w:r>
                <w:rPr>
                  <w:rFonts w:ascii="Calibri" w:hAnsi="Calibri" w:cs="Calibri"/>
                  <w:color w:val="0000FF"/>
                </w:rPr>
                <w:t>N 308</w:t>
              </w:r>
            </w:hyperlink>
            <w:r>
              <w:rPr>
                <w:rFonts w:ascii="Calibri" w:hAnsi="Calibri" w:cs="Calibri"/>
                <w:color w:val="392C69"/>
              </w:rPr>
              <w:t>,</w:t>
            </w:r>
          </w:p>
          <w:p w:rsidR="0043387C" w:rsidRDefault="0043387C">
            <w:pPr>
              <w:spacing w:after="1" w:line="220" w:lineRule="atLeast"/>
              <w:jc w:val="center"/>
            </w:pPr>
            <w:r>
              <w:rPr>
                <w:rFonts w:ascii="Calibri" w:hAnsi="Calibri" w:cs="Calibri"/>
                <w:color w:val="392C69"/>
              </w:rPr>
              <w:t xml:space="preserve">от 14.09.2015 </w:t>
            </w:r>
            <w:hyperlink r:id="rId26" w:history="1">
              <w:r>
                <w:rPr>
                  <w:rFonts w:ascii="Calibri" w:hAnsi="Calibri" w:cs="Calibri"/>
                  <w:color w:val="0000FF"/>
                </w:rPr>
                <w:t>N 522</w:t>
              </w:r>
            </w:hyperlink>
            <w:r>
              <w:rPr>
                <w:rFonts w:ascii="Calibri" w:hAnsi="Calibri" w:cs="Calibri"/>
                <w:color w:val="392C69"/>
              </w:rPr>
              <w:t xml:space="preserve">, от 23.11.2018 </w:t>
            </w:r>
            <w:hyperlink r:id="rId27" w:history="1">
              <w:r>
                <w:rPr>
                  <w:rFonts w:ascii="Calibri" w:hAnsi="Calibri" w:cs="Calibri"/>
                  <w:color w:val="0000FF"/>
                </w:rPr>
                <w:t>N 720</w:t>
              </w:r>
            </w:hyperlink>
            <w:r>
              <w:rPr>
                <w:rFonts w:ascii="Calibri" w:hAnsi="Calibri" w:cs="Calibri"/>
                <w:color w:val="392C69"/>
              </w:rPr>
              <w:t>)</w:t>
            </w:r>
          </w:p>
        </w:tc>
      </w:tr>
    </w:tbl>
    <w:p w:rsidR="0043387C" w:rsidRDefault="0043387C">
      <w:pPr>
        <w:spacing w:after="1" w:line="220" w:lineRule="atLeast"/>
        <w:jc w:val="both"/>
      </w:pPr>
    </w:p>
    <w:p w:rsidR="0043387C" w:rsidRDefault="0043387C">
      <w:pPr>
        <w:spacing w:after="1" w:line="220" w:lineRule="atLeast"/>
        <w:jc w:val="center"/>
        <w:outlineLvl w:val="1"/>
      </w:pPr>
      <w:r>
        <w:rPr>
          <w:rFonts w:ascii="Calibri" w:hAnsi="Calibri" w:cs="Calibri"/>
          <w:b/>
        </w:rPr>
        <w:t>1. Общие положения</w:t>
      </w:r>
    </w:p>
    <w:p w:rsidR="0043387C" w:rsidRDefault="0043387C">
      <w:pPr>
        <w:spacing w:after="1" w:line="220" w:lineRule="atLeast"/>
        <w:jc w:val="both"/>
      </w:pPr>
    </w:p>
    <w:p w:rsidR="0043387C" w:rsidRDefault="0043387C">
      <w:pPr>
        <w:spacing w:after="1" w:line="220" w:lineRule="atLeast"/>
        <w:ind w:firstLine="540"/>
        <w:jc w:val="both"/>
      </w:pPr>
      <w:r>
        <w:rPr>
          <w:rFonts w:ascii="Calibri" w:hAnsi="Calibri" w:cs="Calibri"/>
        </w:rPr>
        <w:t>1.1. Настоящее Положение устанавливает порядок разработки и утверждения исполнительными органами государственной власти Калужской области (далее - органы исполнительной власти) административных регламентов предоставления государственных услуг.</w:t>
      </w:r>
    </w:p>
    <w:p w:rsidR="0043387C" w:rsidRDefault="0043387C">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15.02.2013 N 69)</w:t>
      </w:r>
    </w:p>
    <w:p w:rsidR="0043387C" w:rsidRDefault="0043387C">
      <w:pPr>
        <w:spacing w:before="220" w:after="1" w:line="220" w:lineRule="atLeast"/>
        <w:ind w:firstLine="540"/>
        <w:jc w:val="both"/>
      </w:pPr>
      <w:r>
        <w:rPr>
          <w:rFonts w:ascii="Calibri" w:hAnsi="Calibri" w:cs="Calibri"/>
        </w:rPr>
        <w:t xml:space="preserve">1.2. Административный регламент предоставления государственной услуги устанавливает сроки и последовательность административных процедур и административных действий органа исполнительной власти,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w:t>
      </w:r>
      <w:r>
        <w:rPr>
          <w:rFonts w:ascii="Calibri" w:hAnsi="Calibri" w:cs="Calibri"/>
        </w:rPr>
        <w:lastRenderedPageBreak/>
        <w:t xml:space="preserve">правовыми актами Российской Федерации полномочий в соответствии с требованиями Федерального </w:t>
      </w:r>
      <w:hyperlink r:id="rId29"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(далее - Федеральный закон).</w:t>
      </w:r>
    </w:p>
    <w:p w:rsidR="0043387C" w:rsidRDefault="0043387C">
      <w:pPr>
        <w:spacing w:before="220" w:after="1" w:line="220" w:lineRule="atLeast"/>
        <w:ind w:firstLine="540"/>
        <w:jc w:val="both"/>
      </w:pPr>
      <w:r>
        <w:rPr>
          <w:rFonts w:ascii="Calibri" w:hAnsi="Calibri" w:cs="Calibri"/>
        </w:rPr>
        <w:t>Административный регламент предоставления государственной услуги также устанавливает порядок взаимодействия между структурными подразделениями органа исполнительной власти и должностными лицами, взаимодействия органа исполнительной власти с заявителями, иными органами государственной власти и органами местного самоуправления муниципальных образований Калужской области (далее - органы местного самоуправления), учреждениями и организациями при предоставлении государственной услуги.</w:t>
      </w:r>
    </w:p>
    <w:p w:rsidR="0043387C" w:rsidRDefault="0043387C">
      <w:pPr>
        <w:spacing w:before="220" w:after="1" w:line="220" w:lineRule="atLeast"/>
        <w:ind w:firstLine="540"/>
        <w:jc w:val="both"/>
      </w:pPr>
      <w:r>
        <w:rPr>
          <w:rFonts w:ascii="Calibri" w:hAnsi="Calibri" w:cs="Calibri"/>
        </w:rPr>
        <w:t xml:space="preserve">1.3. Административные регламенты предоставления государственных услуг разрабатываются органами исполнительной власти, к сфере деятельности которых относится предоставление государственной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Калужской области и иными нормативными правовыми актами Калужской области, а также с учетом решений комиссии по проведению административной реформы в Калужской области, созданной </w:t>
      </w:r>
      <w:hyperlink r:id="rId30"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21.02.2006 N 35 (в ред. постановлений Правительства Калужской области от 19.06.2006 N 155, от 15.11.2006 N 292, от 09.02.2007 N 40, от 11.02.2008 N 30, от 15.01.2009 N 228, от 17.09.2009 N 377, от 17.03.2010 N 88, от 23.06.2011 N 341, от 09.04.2012 N 169, от 11.04.2013 N 185, от 26.11.2013 N 630, от 28.03.2014 N 200, от 11.08.2014 N 466, от 02.07.2015 N 353, от 11.12.2015 N 696, от 07.12.2016 N 648, от 20.12.2017 N 765),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государственных услуг.</w:t>
      </w:r>
    </w:p>
    <w:p w:rsidR="0043387C" w:rsidRDefault="0043387C">
      <w:pPr>
        <w:spacing w:after="1" w:line="220" w:lineRule="atLeast"/>
        <w:jc w:val="both"/>
      </w:pPr>
      <w:r>
        <w:rPr>
          <w:rFonts w:ascii="Calibri" w:hAnsi="Calibri" w:cs="Calibri"/>
        </w:rPr>
        <w:t xml:space="preserve">(в ред. Постановлений Правительства Калужской области от 21.05.2014 </w:t>
      </w:r>
      <w:hyperlink r:id="rId31" w:history="1">
        <w:r>
          <w:rPr>
            <w:rFonts w:ascii="Calibri" w:hAnsi="Calibri" w:cs="Calibri"/>
            <w:color w:val="0000FF"/>
          </w:rPr>
          <w:t>N 308</w:t>
        </w:r>
      </w:hyperlink>
      <w:r>
        <w:rPr>
          <w:rFonts w:ascii="Calibri" w:hAnsi="Calibri" w:cs="Calibri"/>
        </w:rPr>
        <w:t xml:space="preserve">, от 14.09.2015 </w:t>
      </w:r>
      <w:hyperlink r:id="rId32" w:history="1">
        <w:r>
          <w:rPr>
            <w:rFonts w:ascii="Calibri" w:hAnsi="Calibri" w:cs="Calibri"/>
            <w:color w:val="0000FF"/>
          </w:rPr>
          <w:t>N 522</w:t>
        </w:r>
      </w:hyperlink>
      <w:r>
        <w:rPr>
          <w:rFonts w:ascii="Calibri" w:hAnsi="Calibri" w:cs="Calibri"/>
        </w:rPr>
        <w:t xml:space="preserve">, от 23.11.2018 </w:t>
      </w:r>
      <w:hyperlink r:id="rId33" w:history="1">
        <w:r>
          <w:rPr>
            <w:rFonts w:ascii="Calibri" w:hAnsi="Calibri" w:cs="Calibri"/>
            <w:color w:val="0000FF"/>
          </w:rPr>
          <w:t>N 720</w:t>
        </w:r>
      </w:hyperlink>
      <w:r>
        <w:rPr>
          <w:rFonts w:ascii="Calibri" w:hAnsi="Calibri" w:cs="Calibri"/>
        </w:rPr>
        <w:t>)</w:t>
      </w:r>
    </w:p>
    <w:p w:rsidR="0043387C" w:rsidRDefault="0043387C">
      <w:pPr>
        <w:spacing w:before="220" w:after="1" w:line="220" w:lineRule="atLeast"/>
        <w:ind w:firstLine="540"/>
        <w:jc w:val="both"/>
      </w:pPr>
      <w:r>
        <w:rPr>
          <w:rFonts w:ascii="Calibri" w:hAnsi="Calibri" w:cs="Calibri"/>
        </w:rPr>
        <w:t>1.4. При разработке административных регламентов предоставления государственных услуг орган исполнительной власти предусматривает оптимизацию (повышение качества) предоставления государственных услуг, в том числе:</w:t>
      </w:r>
    </w:p>
    <w:p w:rsidR="0043387C" w:rsidRDefault="0043387C">
      <w:pPr>
        <w:spacing w:before="220" w:after="1" w:line="220" w:lineRule="atLeast"/>
        <w:ind w:firstLine="540"/>
        <w:jc w:val="both"/>
      </w:pPr>
      <w:r>
        <w:rPr>
          <w:rFonts w:ascii="Calibri" w:hAnsi="Calibri" w:cs="Calibri"/>
        </w:rPr>
        <w:t>а) упорядочение административных процедур и административных действий;</w:t>
      </w:r>
    </w:p>
    <w:p w:rsidR="0043387C" w:rsidRDefault="0043387C">
      <w:pPr>
        <w:spacing w:before="220" w:after="1" w:line="220" w:lineRule="atLeast"/>
        <w:ind w:firstLine="540"/>
        <w:jc w:val="both"/>
      </w:pPr>
      <w:r>
        <w:rPr>
          <w:rFonts w:ascii="Calibri" w:hAnsi="Calibri" w:cs="Calibri"/>
        </w:rPr>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и иным нормативным правовым актам Калужской области;</w:t>
      </w:r>
    </w:p>
    <w:p w:rsidR="0043387C" w:rsidRDefault="0043387C">
      <w:pPr>
        <w:spacing w:before="220" w:after="1" w:line="220" w:lineRule="atLeast"/>
        <w:ind w:firstLine="540"/>
        <w:jc w:val="both"/>
      </w:pPr>
      <w:r>
        <w:rPr>
          <w:rFonts w:ascii="Calibri" w:hAnsi="Calibri" w:cs="Calibri"/>
        </w:rP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43387C" w:rsidRDefault="0043387C">
      <w:pPr>
        <w:spacing w:before="220" w:after="1" w:line="220" w:lineRule="atLeast"/>
        <w:ind w:firstLine="540"/>
        <w:jc w:val="both"/>
      </w:pPr>
      <w:r>
        <w:rPr>
          <w:rFonts w:ascii="Calibri" w:hAnsi="Calibri" w:cs="Calibri"/>
        </w:rPr>
        <w:t xml:space="preserve">г)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 Орган исполнительной власти, осуществляющий подготовку административного регламента предоставления государственной услуги, может установить в административном регламенте предоставления государственной услуги сокращенные сроки предоставления государственной услуги, а также сроки исполнения административных процедур в рамках предоставления государственной услуги по отношению к соответствующим срокам, </w:t>
      </w:r>
      <w:r>
        <w:rPr>
          <w:rFonts w:ascii="Calibri" w:hAnsi="Calibri" w:cs="Calibri"/>
        </w:rPr>
        <w:lastRenderedPageBreak/>
        <w:t>установленным законодательством Российской Федерации, в том числе законодательством Калужской области;</w:t>
      </w:r>
    </w:p>
    <w:p w:rsidR="0043387C" w:rsidRDefault="0043387C">
      <w:pPr>
        <w:spacing w:before="220" w:after="1" w:line="220" w:lineRule="atLeast"/>
        <w:ind w:firstLine="540"/>
        <w:jc w:val="both"/>
      </w:pPr>
      <w:r>
        <w:rPr>
          <w:rFonts w:ascii="Calibri" w:hAnsi="Calibri" w:cs="Calibri"/>
        </w:rPr>
        <w:t>д) ответственность должностных лиц органов исполнительной власти за несоблюдение ими требований регламентов при выполнении административных процедур или административных действий;</w:t>
      </w:r>
    </w:p>
    <w:p w:rsidR="0043387C" w:rsidRDefault="0043387C">
      <w:pPr>
        <w:spacing w:after="1" w:line="220" w:lineRule="atLeast"/>
        <w:jc w:val="both"/>
      </w:pPr>
      <w:r>
        <w:rPr>
          <w:rFonts w:ascii="Calibri" w:hAnsi="Calibri" w:cs="Calibri"/>
        </w:rPr>
        <w:t xml:space="preserve">(пп. "д" в ред. </w:t>
      </w:r>
      <w:hyperlink r:id="rId34"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е) предоставление государственной услуги в электронной форме.</w:t>
      </w:r>
    </w:p>
    <w:p w:rsidR="0043387C" w:rsidRDefault="0043387C">
      <w:pPr>
        <w:spacing w:before="220" w:after="1" w:line="220" w:lineRule="atLeast"/>
        <w:ind w:firstLine="540"/>
        <w:jc w:val="both"/>
      </w:pPr>
      <w:bookmarkStart w:id="1" w:name="P69"/>
      <w:bookmarkEnd w:id="1"/>
      <w:r>
        <w:rPr>
          <w:rFonts w:ascii="Calibri" w:hAnsi="Calibri" w:cs="Calibri"/>
        </w:rPr>
        <w:t>1.5. В случае, если в процессе разработки проекта административного регламента предоставления государственной услуги выявляется возможность оптимизации (повышения качества) предоставления государственной услуги при условии соответствующих изменений действующих нормативных правовых актов Калужской области, то проект административного регламента предоставления государственной услуги представляется в установленном порядке с приложением проектов указанных актов.</w:t>
      </w:r>
    </w:p>
    <w:p w:rsidR="0043387C" w:rsidRDefault="0043387C">
      <w:pPr>
        <w:spacing w:before="220" w:after="1" w:line="220" w:lineRule="atLeast"/>
        <w:ind w:firstLine="540"/>
        <w:jc w:val="both"/>
      </w:pPr>
      <w:r>
        <w:rPr>
          <w:rFonts w:ascii="Calibri" w:hAnsi="Calibri" w:cs="Calibri"/>
        </w:rPr>
        <w:t>1.6. Административные регламенты предоставления государственных услуг утверждаются нормативными правовыми актами органов исполнительной власти (приказами), к компетенции которых относится предоставление соответствующей государственной услуги.</w:t>
      </w:r>
    </w:p>
    <w:p w:rsidR="0043387C" w:rsidRDefault="0043387C">
      <w:pPr>
        <w:spacing w:before="220" w:after="1" w:line="220" w:lineRule="atLeast"/>
        <w:ind w:firstLine="540"/>
        <w:jc w:val="both"/>
      </w:pPr>
      <w:r>
        <w:rPr>
          <w:rFonts w:ascii="Calibri" w:hAnsi="Calibri" w:cs="Calibri"/>
        </w:rPr>
        <w:t xml:space="preserve">Абзац исключен. - </w:t>
      </w:r>
      <w:hyperlink r:id="rId35"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13.07.2012 N 354.</w:t>
      </w:r>
    </w:p>
    <w:p w:rsidR="0043387C" w:rsidRDefault="0043387C">
      <w:pPr>
        <w:spacing w:before="220" w:after="1" w:line="220" w:lineRule="atLeast"/>
        <w:ind w:firstLine="540"/>
        <w:jc w:val="both"/>
      </w:pPr>
      <w:r>
        <w:rPr>
          <w:rFonts w:ascii="Calibri" w:hAnsi="Calibri" w:cs="Calibri"/>
        </w:rPr>
        <w:t>1.7. Если в предоставлении государственной услуги участвуют несколько органов исполнительной власти, административный регламент предоставления государственной услуги утверждается постановлением Правительства Калужской области.</w:t>
      </w:r>
    </w:p>
    <w:p w:rsidR="0043387C" w:rsidRDefault="0043387C">
      <w:pPr>
        <w:spacing w:before="220" w:after="1" w:line="220" w:lineRule="atLeast"/>
        <w:ind w:firstLine="540"/>
        <w:jc w:val="both"/>
      </w:pPr>
      <w:r>
        <w:rPr>
          <w:rFonts w:ascii="Calibri" w:hAnsi="Calibri" w:cs="Calibri"/>
        </w:rPr>
        <w:t>Разногласия между органами исполнительной власти по проектам административных регламентов предоставления государственных услуг разрешаются комиссией по проведению административной реформы в Калужской области.</w:t>
      </w:r>
    </w:p>
    <w:p w:rsidR="0043387C" w:rsidRDefault="0043387C">
      <w:pPr>
        <w:spacing w:before="220" w:after="1" w:line="220" w:lineRule="atLeast"/>
        <w:ind w:firstLine="540"/>
        <w:jc w:val="both"/>
      </w:pPr>
      <w:r>
        <w:rPr>
          <w:rFonts w:ascii="Calibri" w:hAnsi="Calibri" w:cs="Calibri"/>
        </w:rPr>
        <w:t>1.8. Отдельные государственные полномочия Калужской области, переданные органам местного самоуправления на основании закона Калужской области с предоставлением субвенций из областного бюджета Калужской области, осуществляются в порядке, установленном соответствующим административным регламентом, утвержденным органом исполнительной власти, если иное не установлено законом Калужской области.</w:t>
      </w:r>
    </w:p>
    <w:p w:rsidR="0043387C" w:rsidRDefault="0043387C">
      <w:pPr>
        <w:spacing w:before="220" w:after="1" w:line="220" w:lineRule="atLeast"/>
        <w:ind w:firstLine="540"/>
        <w:jc w:val="both"/>
      </w:pPr>
      <w:r>
        <w:rPr>
          <w:rFonts w:ascii="Calibri" w:hAnsi="Calibri" w:cs="Calibri"/>
        </w:rPr>
        <w:t>1.9. Регламенты разрабатываются органами исполнительной власти на основании полномочий, предусмотренных законами Калужской области, нормативными правовыми актами Калужской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3387C" w:rsidRDefault="0043387C">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13.07.2012 N 354)</w:t>
      </w:r>
    </w:p>
    <w:p w:rsidR="0043387C" w:rsidRDefault="0043387C">
      <w:pPr>
        <w:spacing w:before="220" w:after="1" w:line="220" w:lineRule="atLeast"/>
        <w:ind w:firstLine="540"/>
        <w:jc w:val="both"/>
      </w:pPr>
      <w:r>
        <w:rPr>
          <w:rFonts w:ascii="Calibri" w:hAnsi="Calibri" w:cs="Calibri"/>
        </w:rPr>
        <w:t xml:space="preserve">Регламенты разрабатываются после включения соответствующей государственной услуги в государственную информационную систему Калужской области "Реестр государственных услуг (функций) Калужской области" в соответствии с </w:t>
      </w:r>
      <w:hyperlink r:id="rId37" w:history="1">
        <w:r>
          <w:rPr>
            <w:rFonts w:ascii="Calibri" w:hAnsi="Calibri" w:cs="Calibri"/>
            <w:color w:val="0000FF"/>
          </w:rPr>
          <w:t>Положением</w:t>
        </w:r>
      </w:hyperlink>
      <w:r>
        <w:rPr>
          <w:rFonts w:ascii="Calibri" w:hAnsi="Calibri" w:cs="Calibri"/>
        </w:rPr>
        <w:t xml:space="preserve"> о порядке формирования и ведения реестра государственных услуг (функций) Калужской области, утвержденным постановлением Правительства Калужской области от 02.10.2009 N 409 "О реестре государственных услуг (функций) Калужской области и портале государственных и муниципальных услуг (функций) Калужской области" (в ред. постановлений Правительства Калужской области от 21.03.2012 N 129, от 22.04.2014 N 260, от 28.12.2016 N 707) (далее - Реестр государственных услуг).</w:t>
      </w:r>
    </w:p>
    <w:p w:rsidR="0043387C" w:rsidRDefault="0043387C">
      <w:pPr>
        <w:spacing w:after="1" w:line="220" w:lineRule="atLeast"/>
        <w:jc w:val="both"/>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1.10. Проекты административных регламентов предоставления государственных услуг, а также проекты нормативных правовых актов по внесению изменений в ранее изданные административные регламенты предоставления государственных услуг, признанию </w:t>
      </w:r>
      <w:r>
        <w:rPr>
          <w:rFonts w:ascii="Calibri" w:hAnsi="Calibri" w:cs="Calibri"/>
        </w:rPr>
        <w:lastRenderedPageBreak/>
        <w:t>административных регламентов предоставления государственных услуг утратившими силу (далее - проекты административных регламентов предоставления государственных услуг) подлежат независимой экспертизе в порядке, установленном Федеральным законом, и экспертизе, проводимой уполномоченным органом, в порядке, установленном в Положении о порядке проведения экспертизы проектов административных регламентов предоставления государственных услуг.</w:t>
      </w:r>
    </w:p>
    <w:p w:rsidR="0043387C" w:rsidRDefault="0043387C">
      <w:pPr>
        <w:spacing w:before="220" w:after="1" w:line="220" w:lineRule="atLeast"/>
        <w:ind w:firstLine="540"/>
        <w:jc w:val="both"/>
      </w:pPr>
      <w:r>
        <w:rPr>
          <w:rFonts w:ascii="Calibri" w:hAnsi="Calibri" w:cs="Calibri"/>
        </w:rPr>
        <w:t>Заключение об оценке регулирующего воздействия на проекты административных регламентов предоставления государственных услуг не требуется.</w:t>
      </w:r>
    </w:p>
    <w:p w:rsidR="0043387C" w:rsidRDefault="0043387C">
      <w:pPr>
        <w:spacing w:before="220" w:after="1" w:line="220" w:lineRule="atLeast"/>
        <w:ind w:firstLine="540"/>
        <w:jc w:val="both"/>
      </w:pPr>
      <w:r>
        <w:rPr>
          <w:rFonts w:ascii="Calibri" w:hAnsi="Calibri" w:cs="Calibri"/>
        </w:rPr>
        <w:t>Орган исполнительной власти, ответственный за утверждение административного регламента предоставления государственной услуги, готовит и представляет на экспертизу вместе с проектом административного регламента предоставления государственной услуги пояснительную записку.</w:t>
      </w:r>
    </w:p>
    <w:p w:rsidR="0043387C" w:rsidRDefault="0043387C">
      <w:pPr>
        <w:spacing w:before="220" w:after="1" w:line="220" w:lineRule="atLeast"/>
        <w:ind w:firstLine="540"/>
        <w:jc w:val="both"/>
      </w:pPr>
      <w:r>
        <w:rPr>
          <w:rFonts w:ascii="Calibri" w:hAnsi="Calibri" w:cs="Calibri"/>
        </w:rPr>
        <w:t>В пояснительной записке к проекту административного регламента предоставления государственной услуги необходимо указать информацию об основных предполагаемых улучшениях предоставления государственной услуги в случае принятия административного регламента предоставления государственной услуги, сведения об учете рекомендаций независимой экспертизы, предложений заинтересованных организаций и граждан, а также финансово-экономическое обоснование реализации принимаемого нормативного правового акта.</w:t>
      </w:r>
    </w:p>
    <w:p w:rsidR="0043387C" w:rsidRDefault="0043387C">
      <w:pPr>
        <w:spacing w:before="220" w:after="1" w:line="220" w:lineRule="atLeast"/>
        <w:ind w:firstLine="540"/>
        <w:jc w:val="both"/>
      </w:pPr>
      <w:r>
        <w:rPr>
          <w:rFonts w:ascii="Calibri" w:hAnsi="Calibri" w:cs="Calibri"/>
        </w:rPr>
        <w:t>В случае если нормативным правовым актом, устанавливающим конкретное полномочие органа исполнительной власти на предоставление государственной услуги, предусмотрено утверждение таким органом исполнительной власти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административный регламент по осуществлению соответствующего полномочия.</w:t>
      </w:r>
    </w:p>
    <w:p w:rsidR="0043387C" w:rsidRDefault="0043387C">
      <w:pPr>
        <w:spacing w:before="220" w:after="1" w:line="220" w:lineRule="atLeast"/>
        <w:ind w:firstLine="540"/>
        <w:jc w:val="both"/>
      </w:pPr>
      <w:r>
        <w:rPr>
          <w:rFonts w:ascii="Calibri" w:hAnsi="Calibri" w:cs="Calibri"/>
        </w:rPr>
        <w:t>При этом порядком осуществления соответствующего полномочия не регулируются вопросы, относящиеся к предмету регулирования административного регламента в соответствии с настоящим Положением.</w:t>
      </w:r>
    </w:p>
    <w:p w:rsidR="0043387C" w:rsidRDefault="0043387C">
      <w:pPr>
        <w:spacing w:after="1" w:line="220" w:lineRule="atLeast"/>
        <w:jc w:val="both"/>
      </w:pPr>
      <w:r>
        <w:rPr>
          <w:rFonts w:ascii="Calibri" w:hAnsi="Calibri" w:cs="Calibri"/>
        </w:rPr>
        <w:t xml:space="preserve">(п. 1.10 в ред. </w:t>
      </w:r>
      <w:hyperlink r:id="rId3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1.11. Проекты административных регламентов предоставления государственных услуг, пояснительные записки к ним размещаются в информационно-телекоммуникационной сети Интернет на официальных сайтах органов исполнительной власти, являющихся разработчиками проектов административных регламентов предоставления государственных услуг, в Реестре государственных услуг, в государственной информационной системе Калужской области "Портал государственных и муниципальных услуг (функций) Калужской области" (далее - Портал государственных и муниципальных услуг (функций) Калужской области).</w:t>
      </w:r>
    </w:p>
    <w:p w:rsidR="0043387C" w:rsidRDefault="0043387C">
      <w:pPr>
        <w:spacing w:after="1" w:line="220" w:lineRule="atLeast"/>
        <w:jc w:val="both"/>
      </w:pPr>
      <w:r>
        <w:rPr>
          <w:rFonts w:ascii="Calibri" w:hAnsi="Calibri" w:cs="Calibri"/>
        </w:rPr>
        <w:t xml:space="preserve">(п. 1.11 в ред. </w:t>
      </w:r>
      <w:hyperlink r:id="rId40"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1.12. Изменения в административные регламенты предоставления государственных услуг вносятся в случае изменения законодательства Российской Федерации, в том числе законодательства Калужской области, регулирующего предоставление государственной услуги, изменения структуры органов исполнительной власти, к сфере деятельности которых относится предоставление государственной услуги, а также по предложениям органов исполнительной власти, основанным на результатах анализа практики применения административных регламентов предоставления государственных услуг.</w:t>
      </w:r>
    </w:p>
    <w:p w:rsidR="0043387C" w:rsidRDefault="0043387C">
      <w:pPr>
        <w:spacing w:before="220" w:after="1" w:line="220" w:lineRule="atLeast"/>
        <w:ind w:firstLine="540"/>
        <w:jc w:val="both"/>
      </w:pPr>
      <w:r>
        <w:rPr>
          <w:rFonts w:ascii="Calibri" w:hAnsi="Calibri" w:cs="Calibri"/>
        </w:rPr>
        <w:t>Внесение изменений в административные регламенты предоставления государственных услуг осуществляется в порядке, установленном для разработки и утверждения административных регламентов предоставления государственных услуг.</w:t>
      </w:r>
    </w:p>
    <w:p w:rsidR="0043387C" w:rsidRDefault="0043387C">
      <w:pPr>
        <w:spacing w:before="220" w:after="1" w:line="220" w:lineRule="atLeast"/>
        <w:ind w:firstLine="540"/>
        <w:jc w:val="both"/>
      </w:pPr>
      <w:r>
        <w:rPr>
          <w:rFonts w:ascii="Calibri" w:hAnsi="Calibri" w:cs="Calibri"/>
        </w:rPr>
        <w:lastRenderedPageBreak/>
        <w:t>1.13. При разработке административного регламента предоставления государственной услуги орган исполнительной власти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43387C" w:rsidRDefault="0043387C">
      <w:pPr>
        <w:spacing w:before="220" w:after="1" w:line="220" w:lineRule="atLeast"/>
        <w:ind w:firstLine="540"/>
        <w:jc w:val="both"/>
      </w:pPr>
      <w:r>
        <w:rPr>
          <w:rFonts w:ascii="Calibri" w:hAnsi="Calibri" w:cs="Calibri"/>
        </w:rPr>
        <w:t>1.14. Утвержденные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в сети Интернет на официальных сайтах органов исполнительной власти, предоставляющих государственные услуги, в государственных информационных системах Калужской области "Интернет-портал органов исполнительной власти Калужской области", "Реестр государственных услуг (функций) Калужской области", "Портал государственных и муниципальных услуг (функций) Калужской области". Тексты административных регламентов предоставления государственных услуг размещаются также в местах предоставления государственной услуги.</w:t>
      </w:r>
    </w:p>
    <w:p w:rsidR="0043387C" w:rsidRDefault="0043387C">
      <w:pPr>
        <w:spacing w:after="1" w:line="220" w:lineRule="atLeast"/>
        <w:jc w:val="both"/>
      </w:pPr>
      <w:r>
        <w:rPr>
          <w:rFonts w:ascii="Calibri" w:hAnsi="Calibri" w:cs="Calibri"/>
        </w:rPr>
        <w:t xml:space="preserve">(в ред. Постановлений Правительства Калужской области от 13.07.2012 </w:t>
      </w:r>
      <w:hyperlink r:id="rId41" w:history="1">
        <w:r>
          <w:rPr>
            <w:rFonts w:ascii="Calibri" w:hAnsi="Calibri" w:cs="Calibri"/>
            <w:color w:val="0000FF"/>
          </w:rPr>
          <w:t>N 354</w:t>
        </w:r>
      </w:hyperlink>
      <w:r>
        <w:rPr>
          <w:rFonts w:ascii="Calibri" w:hAnsi="Calibri" w:cs="Calibri"/>
        </w:rPr>
        <w:t xml:space="preserve">, от 21.05.2014 </w:t>
      </w:r>
      <w:hyperlink r:id="rId42" w:history="1">
        <w:r>
          <w:rPr>
            <w:rFonts w:ascii="Calibri" w:hAnsi="Calibri" w:cs="Calibri"/>
            <w:color w:val="0000FF"/>
          </w:rPr>
          <w:t>N 308</w:t>
        </w:r>
      </w:hyperlink>
      <w:r>
        <w:rPr>
          <w:rFonts w:ascii="Calibri" w:hAnsi="Calibri" w:cs="Calibri"/>
        </w:rPr>
        <w:t>)</w:t>
      </w:r>
    </w:p>
    <w:p w:rsidR="0043387C" w:rsidRDefault="0043387C">
      <w:pPr>
        <w:spacing w:after="1" w:line="220" w:lineRule="atLeast"/>
        <w:jc w:val="both"/>
      </w:pPr>
    </w:p>
    <w:p w:rsidR="0043387C" w:rsidRDefault="0043387C">
      <w:pPr>
        <w:spacing w:after="1" w:line="220" w:lineRule="atLeast"/>
        <w:jc w:val="center"/>
        <w:outlineLvl w:val="1"/>
      </w:pPr>
      <w:r>
        <w:rPr>
          <w:rFonts w:ascii="Calibri" w:hAnsi="Calibri" w:cs="Calibri"/>
          <w:b/>
        </w:rPr>
        <w:t>2. Требования к административным регламентам предоставления</w:t>
      </w:r>
    </w:p>
    <w:p w:rsidR="0043387C" w:rsidRDefault="0043387C">
      <w:pPr>
        <w:spacing w:after="1" w:line="220" w:lineRule="atLeast"/>
        <w:jc w:val="center"/>
      </w:pPr>
      <w:r>
        <w:rPr>
          <w:rFonts w:ascii="Calibri" w:hAnsi="Calibri" w:cs="Calibri"/>
          <w:b/>
        </w:rPr>
        <w:t>государственных услуг</w:t>
      </w:r>
    </w:p>
    <w:p w:rsidR="0043387C" w:rsidRDefault="0043387C">
      <w:pPr>
        <w:spacing w:after="1" w:line="220" w:lineRule="atLeast"/>
        <w:jc w:val="both"/>
      </w:pPr>
    </w:p>
    <w:p w:rsidR="0043387C" w:rsidRDefault="0043387C">
      <w:pPr>
        <w:spacing w:after="1" w:line="220" w:lineRule="atLeast"/>
        <w:ind w:firstLine="540"/>
        <w:jc w:val="both"/>
      </w:pPr>
      <w:r>
        <w:rPr>
          <w:rFonts w:ascii="Calibri" w:hAnsi="Calibri" w:cs="Calibri"/>
        </w:rPr>
        <w:t>2.1. Наименование административного регламента предоставления государственной услуги определяется органом исполнительной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Реестре государственных услуг.</w:t>
      </w:r>
    </w:p>
    <w:p w:rsidR="0043387C" w:rsidRDefault="0043387C">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2.2. В административный регламент предоставления государственной услуги включаются следующие разделы:</w:t>
      </w:r>
    </w:p>
    <w:p w:rsidR="0043387C" w:rsidRDefault="0043387C">
      <w:pPr>
        <w:spacing w:before="220" w:after="1" w:line="220" w:lineRule="atLeast"/>
        <w:ind w:firstLine="540"/>
        <w:jc w:val="both"/>
      </w:pPr>
      <w:r>
        <w:rPr>
          <w:rFonts w:ascii="Calibri" w:hAnsi="Calibri" w:cs="Calibri"/>
        </w:rPr>
        <w:t>а) общие положения;</w:t>
      </w:r>
    </w:p>
    <w:p w:rsidR="0043387C" w:rsidRDefault="0043387C">
      <w:pPr>
        <w:spacing w:before="220" w:after="1" w:line="220" w:lineRule="atLeast"/>
        <w:ind w:firstLine="540"/>
        <w:jc w:val="both"/>
      </w:pPr>
      <w:r>
        <w:rPr>
          <w:rFonts w:ascii="Calibri" w:hAnsi="Calibri" w:cs="Calibri"/>
        </w:rPr>
        <w:t>б) стандарт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государственная услуга предоставляется в электронной форме и (или) в многофункциональных центрах предоставления государственных и муниципальных услуг;</w:t>
      </w:r>
    </w:p>
    <w:p w:rsidR="0043387C" w:rsidRDefault="0043387C">
      <w:pPr>
        <w:spacing w:after="1" w:line="220" w:lineRule="atLeast"/>
        <w:jc w:val="both"/>
      </w:pPr>
      <w:r>
        <w:rPr>
          <w:rFonts w:ascii="Calibri" w:hAnsi="Calibri" w:cs="Calibri"/>
        </w:rPr>
        <w:t xml:space="preserve">(пп. "в" в ред. </w:t>
      </w:r>
      <w:hyperlink r:id="rId44"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г) формы контроля за исполнением административного регламента;</w:t>
      </w:r>
    </w:p>
    <w:p w:rsidR="0043387C" w:rsidRDefault="0043387C">
      <w:pPr>
        <w:spacing w:before="220" w:after="1" w:line="220" w:lineRule="atLeast"/>
        <w:ind w:firstLine="540"/>
        <w:jc w:val="both"/>
      </w:pPr>
      <w:r>
        <w:rPr>
          <w:rFonts w:ascii="Calibri" w:hAnsi="Calibri" w:cs="Calibri"/>
        </w:rPr>
        <w:t>д)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43387C" w:rsidRDefault="0043387C">
      <w:pPr>
        <w:spacing w:before="220" w:after="1" w:line="220" w:lineRule="atLeast"/>
        <w:ind w:firstLine="540"/>
        <w:jc w:val="both"/>
      </w:pPr>
      <w:r>
        <w:rPr>
          <w:rFonts w:ascii="Calibri" w:hAnsi="Calibri" w:cs="Calibri"/>
        </w:rPr>
        <w:t>2.3. Раздел, касающийся общих положений, состоит из следующих подразделов:</w:t>
      </w:r>
    </w:p>
    <w:p w:rsidR="0043387C" w:rsidRDefault="0043387C">
      <w:pPr>
        <w:spacing w:before="220" w:after="1" w:line="220" w:lineRule="atLeast"/>
        <w:ind w:firstLine="540"/>
        <w:jc w:val="both"/>
      </w:pPr>
      <w:r>
        <w:rPr>
          <w:rFonts w:ascii="Calibri" w:hAnsi="Calibri" w:cs="Calibri"/>
        </w:rPr>
        <w:t>а) предмет регулирования административного регламента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 xml:space="preserve">б)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w:t>
      </w:r>
      <w:r>
        <w:rPr>
          <w:rFonts w:ascii="Calibri" w:hAnsi="Calibri" w:cs="Calibri"/>
        </w:rPr>
        <w:lastRenderedPageBreak/>
        <w:t>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w:t>
      </w:r>
    </w:p>
    <w:p w:rsidR="0043387C" w:rsidRDefault="0043387C">
      <w:pPr>
        <w:spacing w:before="220" w:after="1" w:line="220" w:lineRule="atLeast"/>
        <w:ind w:firstLine="540"/>
        <w:jc w:val="both"/>
      </w:pPr>
      <w:r>
        <w:rPr>
          <w:rFonts w:ascii="Calibri" w:hAnsi="Calibri" w:cs="Calibri"/>
        </w:rPr>
        <w:t>в) требования к порядку информирования о предоставлении государственной услуги, в том числе:</w:t>
      </w:r>
    </w:p>
    <w:p w:rsidR="0043387C" w:rsidRDefault="0043387C">
      <w:pPr>
        <w:spacing w:before="220" w:after="1" w:line="220" w:lineRule="atLeast"/>
        <w:ind w:firstLine="540"/>
        <w:jc w:val="both"/>
      </w:pPr>
      <w:r>
        <w:rPr>
          <w:rFonts w:ascii="Calibri" w:hAnsi="Calibri" w:cs="Calibri"/>
        </w:rP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информационно-телекоммуникационной сети Интернет, а также на Портале государственных и муниципальных услуг (функций) Калужской области;</w:t>
      </w:r>
    </w:p>
    <w:p w:rsidR="0043387C" w:rsidRDefault="0043387C">
      <w:pPr>
        <w:spacing w:before="220" w:after="1" w:line="220" w:lineRule="atLeast"/>
        <w:ind w:firstLine="540"/>
        <w:jc w:val="both"/>
      </w:pPr>
      <w:r>
        <w:rPr>
          <w:rFonts w:ascii="Calibri" w:hAnsi="Calibri" w:cs="Calibri"/>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43387C" w:rsidRDefault="0043387C">
      <w:pPr>
        <w:spacing w:before="220" w:after="1" w:line="220" w:lineRule="atLeast"/>
        <w:ind w:firstLine="540"/>
        <w:jc w:val="both"/>
      </w:pPr>
      <w:r>
        <w:rPr>
          <w:rFonts w:ascii="Calibri" w:hAnsi="Calibri" w:cs="Calibri"/>
        </w:rPr>
        <w:t>К справочной информации относится следующая информация:</w:t>
      </w:r>
    </w:p>
    <w:p w:rsidR="0043387C" w:rsidRDefault="0043387C">
      <w:pPr>
        <w:spacing w:before="220" w:after="1" w:line="220" w:lineRule="atLeast"/>
        <w:ind w:firstLine="540"/>
        <w:jc w:val="both"/>
      </w:pPr>
      <w:r>
        <w:rPr>
          <w:rFonts w:ascii="Calibri" w:hAnsi="Calibri" w:cs="Calibri"/>
        </w:rPr>
        <w:t>место нахождения и графики работы органа исполнительной власти,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43387C" w:rsidRDefault="0043387C">
      <w:pPr>
        <w:spacing w:before="220" w:after="1" w:line="220" w:lineRule="atLeast"/>
        <w:ind w:firstLine="540"/>
        <w:jc w:val="both"/>
      </w:pPr>
      <w:r>
        <w:rPr>
          <w:rFonts w:ascii="Calibri" w:hAnsi="Calibri" w:cs="Calibri"/>
        </w:rPr>
        <w:t>справочные телефоны структурных подразделений органа исполнительной власти,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43387C" w:rsidRDefault="0043387C">
      <w:pPr>
        <w:spacing w:before="220" w:after="1" w:line="220" w:lineRule="atLeast"/>
        <w:ind w:firstLine="540"/>
        <w:jc w:val="both"/>
      </w:pPr>
      <w:r>
        <w:rPr>
          <w:rFonts w:ascii="Calibri" w:hAnsi="Calibri" w:cs="Calibri"/>
        </w:rPr>
        <w:t>адреса официального сайта, а также электронной почты и (или) формы обратной связи органа исполнительной власти, предоставляющего государственную услугу, в информационно-телекоммуникационной сети Интернет.</w:t>
      </w:r>
    </w:p>
    <w:p w:rsidR="0043387C" w:rsidRDefault="0043387C">
      <w:pPr>
        <w:spacing w:before="220" w:after="1" w:line="220" w:lineRule="atLeast"/>
        <w:ind w:firstLine="540"/>
        <w:jc w:val="both"/>
      </w:pPr>
      <w:r>
        <w:rPr>
          <w:rFonts w:ascii="Calibri" w:hAnsi="Calibri" w:cs="Calibri"/>
        </w:rPr>
        <w:t>Справочная информация не приводится в тексте административного регламента предоставления государственной услуги и подлежит обязательному размещению на официальном сайте органа, предоставляющего государственную услугу,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о чем указывается в тексте административного регламента предоставления государственной услуги. Органы исполнительной власти,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Реестра государственных услуг.</w:t>
      </w:r>
    </w:p>
    <w:p w:rsidR="0043387C" w:rsidRDefault="0043387C">
      <w:pPr>
        <w:spacing w:after="1" w:line="220" w:lineRule="atLeast"/>
        <w:jc w:val="both"/>
      </w:pPr>
      <w:r>
        <w:rPr>
          <w:rFonts w:ascii="Calibri" w:hAnsi="Calibri" w:cs="Calibri"/>
        </w:rPr>
        <w:t xml:space="preserve">(пп. "в" в ред. </w:t>
      </w:r>
      <w:hyperlink r:id="rId45"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2.4. Стандарт предоставления государственной услуги содержит следующие подразделы:</w:t>
      </w:r>
    </w:p>
    <w:p w:rsidR="0043387C" w:rsidRDefault="0043387C">
      <w:pPr>
        <w:spacing w:before="220" w:after="1" w:line="220" w:lineRule="atLeast"/>
        <w:ind w:firstLine="540"/>
        <w:jc w:val="both"/>
      </w:pPr>
      <w:r>
        <w:rPr>
          <w:rFonts w:ascii="Calibri" w:hAnsi="Calibri" w:cs="Calibri"/>
        </w:rPr>
        <w:t>а) наименование государственной услуги;</w:t>
      </w:r>
    </w:p>
    <w:p w:rsidR="0043387C" w:rsidRDefault="0043387C">
      <w:pPr>
        <w:spacing w:before="220" w:after="1" w:line="220" w:lineRule="atLeast"/>
        <w:ind w:firstLine="540"/>
        <w:jc w:val="both"/>
      </w:pPr>
      <w:r>
        <w:rPr>
          <w:rFonts w:ascii="Calibri" w:hAnsi="Calibri" w:cs="Calibri"/>
        </w:rPr>
        <w:t xml:space="preserve">б) наименование органа исполнительной власти, непосредственно предоставляющего государственную услугу. Если в предоставлении государственной услуги участвуют также иные органы исполнительной власти, территориальные органы федеральных органов исполнительной власти, территориальные подразделения органов государственных внебюджетных фондов, органы местного самоуправления и организации, то указываются все органы государственной власти, органы государственных внебюджетных фондов, органы местного самоуправления и </w:t>
      </w:r>
      <w:r>
        <w:rPr>
          <w:rFonts w:ascii="Calibri" w:hAnsi="Calibri" w:cs="Calibri"/>
        </w:rPr>
        <w:lastRenderedPageBreak/>
        <w:t xml:space="preserve">организации, обращение в которые необходимо для предоставления государственной услуги. Также указываются требования </w:t>
      </w:r>
      <w:hyperlink r:id="rId46" w:history="1">
        <w:r>
          <w:rPr>
            <w:rFonts w:ascii="Calibri" w:hAnsi="Calibri" w:cs="Calibri"/>
            <w:color w:val="0000FF"/>
          </w:rPr>
          <w:t>подпункта 3 пункта 1 статьи 7</w:t>
        </w:r>
      </w:hyperlink>
      <w:r>
        <w:rPr>
          <w:rFonts w:ascii="Calibri" w:hAnsi="Calibri" w:cs="Calibri"/>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 N 196);</w:t>
      </w:r>
    </w:p>
    <w:p w:rsidR="0043387C" w:rsidRDefault="0043387C">
      <w:pPr>
        <w:spacing w:after="1" w:line="220" w:lineRule="atLeast"/>
        <w:jc w:val="both"/>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в) описание результата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г)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д) нормативные правовые акты, регулирующие предоставление государственной услуги.</w:t>
      </w:r>
    </w:p>
    <w:p w:rsidR="0043387C" w:rsidRDefault="0043387C">
      <w:pPr>
        <w:spacing w:before="220" w:after="1" w:line="220" w:lineRule="atLeast"/>
        <w:ind w:firstLine="540"/>
        <w:jc w:val="both"/>
      </w:pPr>
      <w:r>
        <w:rPr>
          <w:rFonts w:ascii="Calibri" w:hAnsi="Calibri" w:cs="Calibri"/>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предоставляющего государственную услугу,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43387C" w:rsidRDefault="0043387C">
      <w:pPr>
        <w:spacing w:before="220" w:after="1" w:line="220" w:lineRule="atLeast"/>
        <w:ind w:firstLine="540"/>
        <w:jc w:val="both"/>
      </w:pPr>
      <w:r>
        <w:rPr>
          <w:rFonts w:ascii="Calibri" w:hAnsi="Calibri" w:cs="Calibri"/>
        </w:rPr>
        <w:t>В данном подразделе административного регламента предоставления государственной услуги должно содержаться указание на соответствующее размещение перечня нормативных правовых актов, регулирующих предоставление государственной услуги.</w:t>
      </w:r>
    </w:p>
    <w:p w:rsidR="0043387C" w:rsidRDefault="0043387C">
      <w:pPr>
        <w:spacing w:before="220" w:after="1" w:line="220" w:lineRule="atLeast"/>
        <w:ind w:firstLine="540"/>
        <w:jc w:val="both"/>
      </w:pPr>
      <w:r>
        <w:rPr>
          <w:rFonts w:ascii="Calibri" w:hAnsi="Calibri" w:cs="Calibri"/>
        </w:rPr>
        <w:t>Орган исполнительной власти,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Реестра государственных услуг;</w:t>
      </w:r>
    </w:p>
    <w:p w:rsidR="0043387C" w:rsidRDefault="0043387C">
      <w:pPr>
        <w:spacing w:after="1" w:line="220" w:lineRule="atLeast"/>
        <w:jc w:val="both"/>
      </w:pPr>
      <w:r>
        <w:rPr>
          <w:rFonts w:ascii="Calibri" w:hAnsi="Calibri" w:cs="Calibri"/>
        </w:rPr>
        <w:t xml:space="preserve">(пп. "д" в ред. </w:t>
      </w:r>
      <w:hyperlink r:id="rId4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Калужской области, а также </w:t>
      </w:r>
      <w:r>
        <w:rPr>
          <w:rFonts w:ascii="Calibri" w:hAnsi="Calibri" w:cs="Calibri"/>
        </w:rPr>
        <w:lastRenderedPageBreak/>
        <w:t>случаев, когда законодательством Российской Федерации, законодательством Калужской области предусмотрена свободная форма подачи этих документов);</w:t>
      </w:r>
    </w:p>
    <w:p w:rsidR="0043387C" w:rsidRDefault="0043387C">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13.07.2012 N 354)</w:t>
      </w:r>
    </w:p>
    <w:p w:rsidR="0043387C" w:rsidRDefault="0043387C">
      <w:pPr>
        <w:spacing w:before="220" w:after="1" w:line="220" w:lineRule="atLeast"/>
        <w:ind w:firstLine="540"/>
        <w:jc w:val="both"/>
      </w:pPr>
      <w:r>
        <w:rPr>
          <w:rFonts w:ascii="Calibri" w:hAnsi="Calibri" w:cs="Calibri"/>
        </w:rP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Калужской области, а также случаев, когда законодательством Российской Федерации, законодательством Калужской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43387C" w:rsidRDefault="0043387C">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13.07.2012 N 354)</w:t>
      </w:r>
    </w:p>
    <w:p w:rsidR="0043387C" w:rsidRDefault="0043387C">
      <w:pPr>
        <w:spacing w:before="220" w:after="1" w:line="220" w:lineRule="atLeast"/>
        <w:ind w:firstLine="540"/>
        <w:jc w:val="both"/>
      </w:pPr>
      <w:r>
        <w:rPr>
          <w:rFonts w:ascii="Calibri" w:hAnsi="Calibri" w:cs="Calibri"/>
        </w:rPr>
        <w:t>з) указание на запрет требовать от заявителя:</w:t>
      </w:r>
    </w:p>
    <w:p w:rsidR="0043387C" w:rsidRDefault="0043387C">
      <w:pPr>
        <w:spacing w:before="220" w:after="1" w:line="220" w:lineRule="atLeast"/>
        <w:ind w:firstLine="540"/>
        <w:jc w:val="both"/>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387C" w:rsidRDefault="0043387C">
      <w:pPr>
        <w:spacing w:before="220" w:after="1" w:line="220" w:lineRule="atLeast"/>
        <w:ind w:firstLine="540"/>
        <w:jc w:val="both"/>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rFonts w:ascii="Calibri" w:hAnsi="Calibri" w:cs="Calibri"/>
            <w:color w:val="0000FF"/>
          </w:rPr>
          <w:t>части 6 статьи 7</w:t>
        </w:r>
      </w:hyperlink>
      <w:r>
        <w:rPr>
          <w:rFonts w:ascii="Calibri" w:hAnsi="Calibri" w:cs="Calibri"/>
        </w:rPr>
        <w:t xml:space="preserve"> Федерального закона;</w:t>
      </w:r>
    </w:p>
    <w:p w:rsidR="0043387C" w:rsidRDefault="0043387C">
      <w:pPr>
        <w:spacing w:before="220" w:after="1" w:line="220" w:lineRule="atLeast"/>
        <w:ind w:firstLine="540"/>
        <w:jc w:val="both"/>
      </w:pPr>
      <w:r>
        <w:rPr>
          <w:rFonts w:ascii="Calibri" w:hAnsi="Calibri" w:cs="Calibri"/>
        </w:rPr>
        <w:t>и) исчерпывающий перечень оснований для отказа в приеме документов, необходимых для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к) исчерпывающий перечень оснований для приостановления и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43387C" w:rsidRDefault="0043387C">
      <w:pPr>
        <w:spacing w:before="220" w:after="1" w:line="220" w:lineRule="atLeast"/>
        <w:ind w:firstLine="540"/>
        <w:jc w:val="both"/>
      </w:pPr>
      <w:r>
        <w:rPr>
          <w:rFonts w:ascii="Calibri" w:hAnsi="Calibri" w:cs="Calibri"/>
        </w:rPr>
        <w:t>л)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3387C" w:rsidRDefault="0043387C">
      <w:pPr>
        <w:spacing w:before="220" w:after="1" w:line="220" w:lineRule="atLeast"/>
        <w:ind w:firstLine="540"/>
        <w:jc w:val="both"/>
      </w:pPr>
      <w:r>
        <w:rPr>
          <w:rFonts w:ascii="Calibri" w:hAnsi="Calibri" w:cs="Calibri"/>
        </w:rPr>
        <w:t>м) порядок, размер и основания взимания государственной пошлины или иной платы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43387C" w:rsidRDefault="0043387C">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н)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3387C" w:rsidRDefault="0043387C">
      <w:pPr>
        <w:spacing w:before="220" w:after="1" w:line="220" w:lineRule="atLeast"/>
        <w:ind w:firstLine="540"/>
        <w:jc w:val="both"/>
      </w:pPr>
      <w:r>
        <w:rPr>
          <w:rFonts w:ascii="Calibri" w:hAnsi="Calibri" w:cs="Calibri"/>
        </w:rPr>
        <w:lastRenderedPageBreak/>
        <w:t>о)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43387C" w:rsidRDefault="0043387C">
      <w:pPr>
        <w:spacing w:before="220" w:after="1" w:line="220" w:lineRule="atLeast"/>
        <w:ind w:firstLine="540"/>
        <w:jc w:val="both"/>
      </w:pPr>
      <w:r>
        <w:rPr>
          <w:rFonts w:ascii="Calibri" w:hAnsi="Calibri" w:cs="Calibri"/>
        </w:rPr>
        <w:t>п)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3387C" w:rsidRDefault="0043387C">
      <w:pPr>
        <w:spacing w:before="220" w:after="1" w:line="220" w:lineRule="atLeast"/>
        <w:ind w:firstLine="540"/>
        <w:jc w:val="both"/>
      </w:pPr>
      <w:r>
        <w:rPr>
          <w:rFonts w:ascii="Calibri" w:hAnsi="Calibri" w:cs="Calibri"/>
        </w:rPr>
        <w:t>р)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7C" w:rsidRDefault="0043387C">
      <w:pPr>
        <w:spacing w:after="1" w:line="220" w:lineRule="atLeast"/>
        <w:jc w:val="both"/>
      </w:pPr>
      <w:r>
        <w:rPr>
          <w:rFonts w:ascii="Calibri" w:hAnsi="Calibri" w:cs="Calibri"/>
        </w:rPr>
        <w:t xml:space="preserve">(пп. "р" в ред. </w:t>
      </w:r>
      <w:hyperlink r:id="rId54"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14.09.2015 N 522)</w:t>
      </w:r>
    </w:p>
    <w:p w:rsidR="0043387C" w:rsidRDefault="0043387C">
      <w:pPr>
        <w:spacing w:before="220" w:after="1" w:line="220" w:lineRule="atLeast"/>
        <w:ind w:firstLine="540"/>
        <w:jc w:val="both"/>
      </w:pPr>
      <w:r>
        <w:rPr>
          <w:rFonts w:ascii="Calibri" w:hAnsi="Calibri" w:cs="Calibri"/>
        </w:rPr>
        <w:t>с) показатели доступности и качества государственных услуг,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исполнительной власти,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и иные показатели качества и доступности предоставления государственной услуги;</w:t>
      </w:r>
    </w:p>
    <w:p w:rsidR="0043387C" w:rsidRDefault="0043387C">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т)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определяемых Правительством Калужской области угроз безопасности персональных данных, актуальных при обработке персональных данных в информационной системе, используемой в целях приема обращений за получением государственной услуги и (или) предоставления такой услуги (далее - угрозы безопасности, определенные Правительством Калужской области), а также право заявителя - физического лица использовать простую электронную подпись в случае, предусмотренном </w:t>
      </w:r>
      <w:hyperlink r:id="rId56" w:history="1">
        <w:r>
          <w:rPr>
            <w:rFonts w:ascii="Calibri" w:hAnsi="Calibri" w:cs="Calibri"/>
            <w:color w:val="0000FF"/>
          </w:rPr>
          <w:t>пунктом 2(1)</w:t>
        </w:r>
      </w:hyperlink>
      <w:r>
        <w:rPr>
          <w:rFonts w:ascii="Calibri" w:hAnsi="Calibri" w:cs="Calibri"/>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ред. постановлений Правительства Российской Федерации от 28.10.2013 N 968, от 27.08.2018 N 996).</w:t>
      </w:r>
    </w:p>
    <w:p w:rsidR="0043387C" w:rsidRDefault="0043387C">
      <w:pPr>
        <w:spacing w:after="1" w:line="220" w:lineRule="atLeast"/>
        <w:jc w:val="both"/>
      </w:pPr>
      <w:r>
        <w:rPr>
          <w:rFonts w:ascii="Calibri" w:hAnsi="Calibri" w:cs="Calibri"/>
        </w:rPr>
        <w:t xml:space="preserve">(пп. "т" в ред. </w:t>
      </w:r>
      <w:hyperlink r:id="rId57"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w:t>
      </w:r>
      <w:r>
        <w:rPr>
          <w:rFonts w:ascii="Calibri" w:hAnsi="Calibri" w:cs="Calibri"/>
        </w:rPr>
        <w:lastRenderedPageBreak/>
        <w:t>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43387C" w:rsidRDefault="0043387C">
      <w:pPr>
        <w:spacing w:before="220" w:after="1" w:line="220" w:lineRule="atLeast"/>
        <w:ind w:firstLine="540"/>
        <w:jc w:val="both"/>
      </w:pPr>
      <w:r>
        <w:rPr>
          <w:rFonts w:ascii="Calibri" w:hAnsi="Calibri" w:cs="Calibri"/>
        </w:rPr>
        <w:t>Раздел должен содержать в том числе:</w:t>
      </w:r>
    </w:p>
    <w:p w:rsidR="0043387C" w:rsidRDefault="0043387C">
      <w:pPr>
        <w:spacing w:before="220" w:after="1" w:line="220" w:lineRule="atLeast"/>
        <w:ind w:firstLine="540"/>
        <w:jc w:val="both"/>
      </w:pPr>
      <w:r>
        <w:rPr>
          <w:rFonts w:ascii="Calibri" w:hAnsi="Calibri" w:cs="Calibri"/>
        </w:rPr>
        <w:t xml:space="preserve">порядок осуществления в электронной форме, в том числе с использованием Портала государственных и муниципальных услуг (функций) Калужской области, административных процедур (действий) в соответствии с положениями </w:t>
      </w:r>
      <w:hyperlink r:id="rId58" w:history="1">
        <w:r>
          <w:rPr>
            <w:rFonts w:ascii="Calibri" w:hAnsi="Calibri" w:cs="Calibri"/>
            <w:color w:val="0000FF"/>
          </w:rPr>
          <w:t>статьи 10</w:t>
        </w:r>
      </w:hyperlink>
      <w:r>
        <w:rPr>
          <w:rFonts w:ascii="Calibri" w:hAnsi="Calibri" w:cs="Calibri"/>
        </w:rPr>
        <w:t xml:space="preserve"> Федерального закона;</w:t>
      </w:r>
    </w:p>
    <w:p w:rsidR="0043387C" w:rsidRDefault="0043387C">
      <w:pPr>
        <w:spacing w:before="220" w:after="1" w:line="220" w:lineRule="atLeast"/>
        <w:ind w:firstLine="540"/>
        <w:jc w:val="both"/>
      </w:pPr>
      <w:r>
        <w:rPr>
          <w:rFonts w:ascii="Calibri" w:hAnsi="Calibri" w:cs="Calibri"/>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3387C" w:rsidRDefault="0043387C">
      <w:pPr>
        <w:spacing w:before="220" w:after="1" w:line="220" w:lineRule="atLeast"/>
        <w:ind w:firstLine="540"/>
        <w:jc w:val="both"/>
      </w:pPr>
      <w:r>
        <w:rPr>
          <w:rFonts w:ascii="Calibri" w:hAnsi="Calibri" w:cs="Calibri"/>
        </w:rPr>
        <w:t>порядок исправления допущенных опечаток и ошибок в выданных в результате предоставления государственной услуги документах.</w:t>
      </w:r>
    </w:p>
    <w:p w:rsidR="0043387C" w:rsidRDefault="0043387C">
      <w:pPr>
        <w:spacing w:before="220" w:after="1" w:line="220" w:lineRule="atLeast"/>
        <w:ind w:firstLine="540"/>
        <w:jc w:val="both"/>
      </w:pPr>
      <w:r>
        <w:rPr>
          <w:rFonts w:ascii="Calibri" w:hAnsi="Calibri" w:cs="Calibri"/>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перечни государственных услуг в соответствии с </w:t>
      </w:r>
      <w:hyperlink r:id="rId59" w:history="1">
        <w:r>
          <w:rPr>
            <w:rFonts w:ascii="Calibri" w:hAnsi="Calibri" w:cs="Calibri"/>
            <w:color w:val="0000FF"/>
          </w:rPr>
          <w:t>подпунктом 2 части 6 статьи 15</w:t>
        </w:r>
      </w:hyperlink>
      <w:r>
        <w:rPr>
          <w:rFonts w:ascii="Calibri" w:hAnsi="Calibri" w:cs="Calibri"/>
        </w:rPr>
        <w:t xml:space="preserve"> Федерального закона.</w:t>
      </w:r>
    </w:p>
    <w:p w:rsidR="0043387C" w:rsidRDefault="0043387C">
      <w:pPr>
        <w:spacing w:before="220" w:after="1" w:line="220" w:lineRule="atLeast"/>
        <w:ind w:firstLine="540"/>
        <w:jc w:val="both"/>
      </w:pPr>
      <w:r>
        <w:rPr>
          <w:rFonts w:ascii="Calibri" w:hAnsi="Calibri" w:cs="Calibri"/>
        </w:rP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43387C" w:rsidRDefault="0043387C">
      <w:pPr>
        <w:spacing w:before="220" w:after="1" w:line="220" w:lineRule="atLeast"/>
        <w:ind w:firstLine="540"/>
        <w:jc w:val="both"/>
      </w:pPr>
      <w:r>
        <w:rPr>
          <w:rFonts w:ascii="Calibri" w:hAnsi="Calibri" w:cs="Calibri"/>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3387C" w:rsidRDefault="0043387C">
      <w:pPr>
        <w:spacing w:before="220" w:after="1" w:line="220" w:lineRule="atLeast"/>
        <w:ind w:firstLine="540"/>
        <w:jc w:val="both"/>
      </w:pPr>
      <w:r>
        <w:rPr>
          <w:rFonts w:ascii="Calibri" w:hAnsi="Calibri" w:cs="Calibri"/>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3387C" w:rsidRDefault="0043387C">
      <w:pPr>
        <w:spacing w:before="220" w:after="1" w:line="220" w:lineRule="atLeast"/>
        <w:ind w:firstLine="540"/>
        <w:jc w:val="both"/>
      </w:pPr>
      <w:r>
        <w:rPr>
          <w:rFonts w:ascii="Calibri" w:hAnsi="Calibri" w:cs="Calibri"/>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Pr>
          <w:rFonts w:ascii="Calibri" w:hAnsi="Calibri" w:cs="Calibri"/>
        </w:rPr>
        <w:lastRenderedPageBreak/>
        <w:t>исполнительной власти,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исполнительной власти, предоставляющих государственные услуги, и органов, предоставляющих муниципальные услуги;</w:t>
      </w:r>
    </w:p>
    <w:p w:rsidR="0043387C" w:rsidRDefault="0043387C">
      <w:pPr>
        <w:spacing w:before="220" w:after="1" w:line="220" w:lineRule="atLeast"/>
        <w:ind w:firstLine="540"/>
        <w:jc w:val="both"/>
      </w:pPr>
      <w:r>
        <w:rPr>
          <w:rFonts w:ascii="Calibri" w:hAnsi="Calibri" w:cs="Calibri"/>
        </w:rPr>
        <w:t>иные процедуры;</w:t>
      </w:r>
    </w:p>
    <w:p w:rsidR="0043387C" w:rsidRDefault="0043387C">
      <w:pPr>
        <w:spacing w:before="220" w:after="1" w:line="220" w:lineRule="atLeast"/>
        <w:ind w:firstLine="540"/>
        <w:jc w:val="both"/>
      </w:pPr>
      <w:r>
        <w:rPr>
          <w:rFonts w:ascii="Calibri" w:hAnsi="Calibri" w:cs="Calibri"/>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угроз безопасности, определенных Правительством Калужской области.</w:t>
      </w:r>
    </w:p>
    <w:p w:rsidR="0043387C" w:rsidRDefault="0043387C">
      <w:pPr>
        <w:spacing w:after="1" w:line="220" w:lineRule="atLeast"/>
        <w:jc w:val="both"/>
      </w:pPr>
      <w:r>
        <w:rPr>
          <w:rFonts w:ascii="Calibri" w:hAnsi="Calibri" w:cs="Calibri"/>
        </w:rPr>
        <w:t xml:space="preserve">(п. 2.5 в ред. </w:t>
      </w:r>
      <w:hyperlink r:id="rId60"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2.6. Утратил силу. - </w:t>
      </w:r>
      <w:hyperlink r:id="rId61"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2.7. Описание каждой административной процедуры содержит следующие обязательные элементы:</w:t>
      </w:r>
    </w:p>
    <w:p w:rsidR="0043387C" w:rsidRDefault="0043387C">
      <w:pPr>
        <w:spacing w:before="220" w:after="1" w:line="220" w:lineRule="atLeast"/>
        <w:ind w:firstLine="540"/>
        <w:jc w:val="both"/>
      </w:pPr>
      <w:r>
        <w:rPr>
          <w:rFonts w:ascii="Calibri" w:hAnsi="Calibri" w:cs="Calibri"/>
        </w:rPr>
        <w:t>а) юридические факты, являющиеся основанием для начала административной процедуры;</w:t>
      </w:r>
    </w:p>
    <w:p w:rsidR="0043387C" w:rsidRDefault="0043387C">
      <w:pPr>
        <w:spacing w:before="220" w:after="1" w:line="220" w:lineRule="atLeast"/>
        <w:ind w:firstLine="540"/>
        <w:jc w:val="both"/>
      </w:pPr>
      <w:r>
        <w:rPr>
          <w:rFonts w:ascii="Calibri" w:hAnsi="Calibri" w:cs="Calibri"/>
        </w:rP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43387C" w:rsidRDefault="0043387C">
      <w:pPr>
        <w:spacing w:before="220" w:after="1" w:line="220" w:lineRule="atLeast"/>
        <w:ind w:firstLine="540"/>
        <w:jc w:val="both"/>
      </w:pPr>
      <w:r>
        <w:rPr>
          <w:rFonts w:ascii="Calibri" w:hAnsi="Calibri" w:cs="Calibri"/>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3387C" w:rsidRDefault="0043387C">
      <w:pPr>
        <w:spacing w:before="220" w:after="1" w:line="220" w:lineRule="atLeast"/>
        <w:ind w:firstLine="540"/>
        <w:jc w:val="both"/>
      </w:pPr>
      <w:r>
        <w:rPr>
          <w:rFonts w:ascii="Calibri" w:hAnsi="Calibri" w:cs="Calibri"/>
        </w:rPr>
        <w:t>г) критерии принятия решений;</w:t>
      </w:r>
    </w:p>
    <w:p w:rsidR="0043387C" w:rsidRDefault="0043387C">
      <w:pPr>
        <w:spacing w:before="220" w:after="1" w:line="220" w:lineRule="atLeast"/>
        <w:ind w:firstLine="540"/>
        <w:jc w:val="both"/>
      </w:pPr>
      <w:r>
        <w:rPr>
          <w:rFonts w:ascii="Calibri" w:hAnsi="Calibri" w:cs="Calibri"/>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3387C" w:rsidRDefault="0043387C">
      <w:pPr>
        <w:spacing w:before="220" w:after="1" w:line="220" w:lineRule="atLeast"/>
        <w:ind w:firstLine="540"/>
        <w:jc w:val="both"/>
      </w:pPr>
      <w:r>
        <w:rPr>
          <w:rFonts w:ascii="Calibri" w:hAnsi="Calibri" w:cs="Calibri"/>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43387C" w:rsidRDefault="0043387C">
      <w:pPr>
        <w:spacing w:before="220" w:after="1" w:line="220" w:lineRule="atLeast"/>
        <w:ind w:firstLine="540"/>
        <w:jc w:val="both"/>
      </w:pPr>
      <w:r>
        <w:rPr>
          <w:rFonts w:ascii="Calibri" w:hAnsi="Calibri" w:cs="Calibri"/>
        </w:rPr>
        <w:t>2.8. Раздел, касающийся форм контроля за предоставлением государственной услуги, включает в себя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3387C" w:rsidRDefault="0043387C">
      <w:pPr>
        <w:spacing w:before="220" w:after="1" w:line="220" w:lineRule="atLeast"/>
        <w:ind w:firstLine="540"/>
        <w:jc w:val="both"/>
      </w:pPr>
      <w:r>
        <w:rPr>
          <w:rFonts w:ascii="Calibri" w:hAnsi="Calibri" w:cs="Calibri"/>
        </w:rP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3387C" w:rsidRDefault="0043387C">
      <w:pPr>
        <w:spacing w:before="220" w:after="1" w:line="220" w:lineRule="atLeast"/>
        <w:ind w:firstLine="540"/>
        <w:jc w:val="both"/>
      </w:pPr>
      <w:r>
        <w:rPr>
          <w:rFonts w:ascii="Calibri" w:hAnsi="Calibri" w:cs="Calibri"/>
        </w:rPr>
        <w:lastRenderedPageBreak/>
        <w:t>в) ответственность государственных служащих органа исполнительной власти и иных должностных лиц за решения и действия (бездействие), принимаемые (осуществляемые) в ходе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3387C" w:rsidRDefault="0043387C">
      <w:pPr>
        <w:spacing w:before="220" w:after="1" w:line="220" w:lineRule="atLeast"/>
        <w:ind w:firstLine="540"/>
        <w:jc w:val="both"/>
      </w:pPr>
      <w:r>
        <w:rPr>
          <w:rFonts w:ascii="Calibri" w:hAnsi="Calibri" w:cs="Calibri"/>
        </w:rPr>
        <w:t>2.9. Раздел, касающийся досудебного (внесудебного) порядка обжалования заявителем решений и действий (бездействия) органа исполнительной власти, предоставляющего государственную услугу, должностного лица органа исполнительной власти, предоставляющего государственную услугу, состоит из следующих подразделов:</w:t>
      </w:r>
    </w:p>
    <w:p w:rsidR="0043387C" w:rsidRDefault="0043387C">
      <w:pPr>
        <w:spacing w:before="220" w:after="1" w:line="220" w:lineRule="atLeast"/>
        <w:ind w:firstLine="540"/>
        <w:jc w:val="both"/>
      </w:pPr>
      <w:r>
        <w:rPr>
          <w:rFonts w:ascii="Calibri" w:hAnsi="Calibri" w:cs="Calibri"/>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43387C" w:rsidRDefault="0043387C">
      <w:pPr>
        <w:spacing w:before="220" w:after="1" w:line="220" w:lineRule="atLeast"/>
        <w:ind w:firstLine="540"/>
        <w:jc w:val="both"/>
      </w:pPr>
      <w:r>
        <w:rPr>
          <w:rFonts w:ascii="Calibri" w:hAnsi="Calibri" w:cs="Calibri"/>
        </w:rPr>
        <w:t>б)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7C" w:rsidRDefault="0043387C">
      <w:pPr>
        <w:spacing w:before="220" w:after="1" w:line="220" w:lineRule="atLeast"/>
        <w:ind w:firstLine="540"/>
        <w:jc w:val="both"/>
      </w:pPr>
      <w:r>
        <w:rPr>
          <w:rFonts w:ascii="Calibri" w:hAnsi="Calibri" w:cs="Calibri"/>
        </w:rPr>
        <w:t>в) 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Калужской области;</w:t>
      </w:r>
    </w:p>
    <w:p w:rsidR="0043387C" w:rsidRDefault="0043387C">
      <w:pPr>
        <w:spacing w:before="220" w:after="1" w:line="220" w:lineRule="atLeast"/>
        <w:ind w:firstLine="540"/>
        <w:jc w:val="both"/>
      </w:pPr>
      <w:r>
        <w:rPr>
          <w:rFonts w:ascii="Calibri" w:hAnsi="Calibri" w:cs="Calibri"/>
        </w:rPr>
        <w:t>г)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rsidR="0043387C" w:rsidRDefault="0043387C">
      <w:pPr>
        <w:spacing w:before="220" w:after="1" w:line="220" w:lineRule="atLeast"/>
        <w:ind w:firstLine="540"/>
        <w:jc w:val="both"/>
      </w:pPr>
      <w:r>
        <w:rPr>
          <w:rFonts w:ascii="Calibri" w:hAnsi="Calibri" w:cs="Calibri"/>
        </w:rPr>
        <w:t>Информация, указанная в данном разделе, подлежит обязательному размещению на Портале государственных и муниципальных услуг (функций) Калужской области, о чем указывается в тексте административного регламента предоставления государственной услуги. Органы исполнительной власти, предоставляющие государственные услуги, обеспечивают в установленном порядке размещение и актуализацию сведений в соответствующем разделе Реестра государственных услуг.</w:t>
      </w:r>
    </w:p>
    <w:p w:rsidR="0043387C" w:rsidRDefault="0043387C">
      <w:pPr>
        <w:spacing w:before="220" w:after="1" w:line="220" w:lineRule="atLeast"/>
        <w:ind w:firstLine="540"/>
        <w:jc w:val="both"/>
      </w:pPr>
      <w:r>
        <w:rPr>
          <w:rFonts w:ascii="Calibri" w:hAnsi="Calibri" w:cs="Calibri"/>
        </w:rPr>
        <w:t xml:space="preserve">В случае если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установлен иной порядок (процедура) подачи и рассмотрения жалоб, в разделе должны содержаться следующие подразделы:</w:t>
      </w:r>
    </w:p>
    <w:p w:rsidR="0043387C" w:rsidRDefault="0043387C">
      <w:pPr>
        <w:spacing w:before="220" w:after="1" w:line="220" w:lineRule="atLeast"/>
        <w:ind w:firstLine="540"/>
        <w:jc w:val="both"/>
      </w:pPr>
      <w:r>
        <w:rPr>
          <w:rFonts w:ascii="Calibri" w:hAnsi="Calibri" w:cs="Calibri"/>
        </w:rPr>
        <w:t>информация для заявителя о его праве подать жалобу;</w:t>
      </w:r>
    </w:p>
    <w:p w:rsidR="0043387C" w:rsidRDefault="0043387C">
      <w:pPr>
        <w:spacing w:before="220" w:after="1" w:line="220" w:lineRule="atLeast"/>
        <w:ind w:firstLine="540"/>
        <w:jc w:val="both"/>
      </w:pPr>
      <w:r>
        <w:rPr>
          <w:rFonts w:ascii="Calibri" w:hAnsi="Calibri" w:cs="Calibri"/>
        </w:rPr>
        <w:t>предмет жалобы;</w:t>
      </w:r>
    </w:p>
    <w:p w:rsidR="0043387C" w:rsidRDefault="0043387C">
      <w:pPr>
        <w:spacing w:before="220" w:after="1" w:line="220" w:lineRule="atLeast"/>
        <w:ind w:firstLine="540"/>
        <w:jc w:val="both"/>
      </w:pPr>
      <w:r>
        <w:rPr>
          <w:rFonts w:ascii="Calibri" w:hAnsi="Calibri" w:cs="Calibri"/>
        </w:rPr>
        <w:t>органы государственной власти, организации, должностные лица, которым может быть направлена жалоба;</w:t>
      </w:r>
    </w:p>
    <w:p w:rsidR="0043387C" w:rsidRDefault="0043387C">
      <w:pPr>
        <w:spacing w:before="220" w:after="1" w:line="220" w:lineRule="atLeast"/>
        <w:ind w:firstLine="540"/>
        <w:jc w:val="both"/>
      </w:pPr>
      <w:r>
        <w:rPr>
          <w:rFonts w:ascii="Calibri" w:hAnsi="Calibri" w:cs="Calibri"/>
        </w:rPr>
        <w:t>порядок подачи и рассмотрения жалобы;</w:t>
      </w:r>
    </w:p>
    <w:p w:rsidR="0043387C" w:rsidRDefault="0043387C">
      <w:pPr>
        <w:spacing w:before="220" w:after="1" w:line="220" w:lineRule="atLeast"/>
        <w:ind w:firstLine="540"/>
        <w:jc w:val="both"/>
      </w:pPr>
      <w:r>
        <w:rPr>
          <w:rFonts w:ascii="Calibri" w:hAnsi="Calibri" w:cs="Calibri"/>
        </w:rPr>
        <w:t>сроки рассмотрения жалобы;</w:t>
      </w:r>
    </w:p>
    <w:p w:rsidR="0043387C" w:rsidRDefault="0043387C">
      <w:pPr>
        <w:spacing w:before="220" w:after="1" w:line="220" w:lineRule="atLeast"/>
        <w:ind w:firstLine="540"/>
        <w:jc w:val="both"/>
      </w:pPr>
      <w:r>
        <w:rPr>
          <w:rFonts w:ascii="Calibri" w:hAnsi="Calibri" w:cs="Calibri"/>
        </w:rPr>
        <w:t>результат рассмотрения жалобы;</w:t>
      </w:r>
    </w:p>
    <w:p w:rsidR="0043387C" w:rsidRDefault="0043387C">
      <w:pPr>
        <w:spacing w:before="220" w:after="1" w:line="220" w:lineRule="atLeast"/>
        <w:ind w:firstLine="540"/>
        <w:jc w:val="both"/>
      </w:pPr>
      <w:r>
        <w:rPr>
          <w:rFonts w:ascii="Calibri" w:hAnsi="Calibri" w:cs="Calibri"/>
        </w:rPr>
        <w:t>порядок информирования заявителя о результатах рассмотрения жалобы;</w:t>
      </w:r>
    </w:p>
    <w:p w:rsidR="0043387C" w:rsidRDefault="0043387C">
      <w:pPr>
        <w:spacing w:before="220" w:after="1" w:line="220" w:lineRule="atLeast"/>
        <w:ind w:firstLine="540"/>
        <w:jc w:val="both"/>
      </w:pPr>
      <w:r>
        <w:rPr>
          <w:rFonts w:ascii="Calibri" w:hAnsi="Calibri" w:cs="Calibri"/>
        </w:rPr>
        <w:t>порядок обжалования решения по жалобе;</w:t>
      </w:r>
    </w:p>
    <w:p w:rsidR="0043387C" w:rsidRDefault="0043387C">
      <w:pPr>
        <w:spacing w:before="220" w:after="1" w:line="220" w:lineRule="atLeast"/>
        <w:ind w:firstLine="540"/>
        <w:jc w:val="both"/>
      </w:pPr>
      <w:r>
        <w:rPr>
          <w:rFonts w:ascii="Calibri" w:hAnsi="Calibri" w:cs="Calibri"/>
        </w:rPr>
        <w:lastRenderedPageBreak/>
        <w:t>право заявителя на получение информации и документов, необходимых для обоснования и рассмотрения жалобы;</w:t>
      </w:r>
    </w:p>
    <w:p w:rsidR="0043387C" w:rsidRDefault="0043387C">
      <w:pPr>
        <w:spacing w:before="220" w:after="1" w:line="220" w:lineRule="atLeast"/>
        <w:ind w:firstLine="540"/>
        <w:jc w:val="both"/>
      </w:pPr>
      <w:r>
        <w:rPr>
          <w:rFonts w:ascii="Calibri" w:hAnsi="Calibri" w:cs="Calibri"/>
        </w:rPr>
        <w:t>способы информирования заявителей о порядке подачи и рассмотрения жалобы.</w:t>
      </w:r>
    </w:p>
    <w:p w:rsidR="0043387C" w:rsidRDefault="0043387C">
      <w:pPr>
        <w:spacing w:after="1" w:line="220" w:lineRule="atLeast"/>
        <w:jc w:val="both"/>
      </w:pPr>
      <w:r>
        <w:rPr>
          <w:rFonts w:ascii="Calibri" w:hAnsi="Calibri" w:cs="Calibri"/>
        </w:rPr>
        <w:t xml:space="preserve">(п. 2.9 в ред. </w:t>
      </w:r>
      <w:hyperlink r:id="rId63"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both"/>
      </w:pPr>
    </w:p>
    <w:p w:rsidR="0043387C" w:rsidRDefault="0043387C">
      <w:pPr>
        <w:spacing w:after="1" w:line="220" w:lineRule="atLeast"/>
        <w:jc w:val="right"/>
        <w:outlineLvl w:val="0"/>
      </w:pPr>
      <w:r>
        <w:rPr>
          <w:rFonts w:ascii="Calibri" w:hAnsi="Calibri" w:cs="Calibri"/>
        </w:rPr>
        <w:t>Приложение N 2</w:t>
      </w:r>
    </w:p>
    <w:p w:rsidR="0043387C" w:rsidRDefault="0043387C">
      <w:pPr>
        <w:spacing w:after="1" w:line="220" w:lineRule="atLeast"/>
        <w:jc w:val="right"/>
      </w:pPr>
      <w:r>
        <w:rPr>
          <w:rFonts w:ascii="Calibri" w:hAnsi="Calibri" w:cs="Calibri"/>
        </w:rPr>
        <w:t>к Постановлению</w:t>
      </w:r>
    </w:p>
    <w:p w:rsidR="0043387C" w:rsidRDefault="0043387C">
      <w:pPr>
        <w:spacing w:after="1" w:line="220" w:lineRule="atLeast"/>
        <w:jc w:val="right"/>
      </w:pPr>
      <w:r>
        <w:rPr>
          <w:rFonts w:ascii="Calibri" w:hAnsi="Calibri" w:cs="Calibri"/>
        </w:rPr>
        <w:t>Правительства Калужской области</w:t>
      </w:r>
    </w:p>
    <w:p w:rsidR="0043387C" w:rsidRDefault="0043387C">
      <w:pPr>
        <w:spacing w:after="1" w:line="220" w:lineRule="atLeast"/>
        <w:jc w:val="right"/>
      </w:pPr>
      <w:r>
        <w:rPr>
          <w:rFonts w:ascii="Calibri" w:hAnsi="Calibri" w:cs="Calibri"/>
        </w:rPr>
        <w:t>от 10 октября 2011 г. N 552</w:t>
      </w:r>
    </w:p>
    <w:p w:rsidR="0043387C" w:rsidRDefault="0043387C">
      <w:pPr>
        <w:spacing w:after="1" w:line="220" w:lineRule="atLeast"/>
        <w:jc w:val="both"/>
      </w:pPr>
    </w:p>
    <w:p w:rsidR="0043387C" w:rsidRDefault="0043387C">
      <w:pPr>
        <w:spacing w:after="1" w:line="220" w:lineRule="atLeast"/>
        <w:jc w:val="center"/>
      </w:pPr>
      <w:bookmarkStart w:id="2" w:name="P206"/>
      <w:bookmarkEnd w:id="2"/>
      <w:r>
        <w:rPr>
          <w:rFonts w:ascii="Calibri" w:hAnsi="Calibri" w:cs="Calibri"/>
          <w:b/>
        </w:rPr>
        <w:t>ПОЛОЖЕНИЕ</w:t>
      </w:r>
    </w:p>
    <w:p w:rsidR="0043387C" w:rsidRDefault="0043387C">
      <w:pPr>
        <w:spacing w:after="1" w:line="220" w:lineRule="atLeast"/>
        <w:jc w:val="center"/>
      </w:pPr>
      <w:r>
        <w:rPr>
          <w:rFonts w:ascii="Calibri" w:hAnsi="Calibri" w:cs="Calibri"/>
          <w:b/>
        </w:rPr>
        <w:t>О ПОРЯДКЕ ПРОВЕДЕНИЯ ЭКСПЕРТИЗЫ ПРОЕКТОВ АДМИНИСТРАТИВНЫХ</w:t>
      </w:r>
    </w:p>
    <w:p w:rsidR="0043387C" w:rsidRDefault="0043387C">
      <w:pPr>
        <w:spacing w:after="1" w:line="220" w:lineRule="atLeast"/>
        <w:jc w:val="center"/>
      </w:pPr>
      <w:r>
        <w:rPr>
          <w:rFonts w:ascii="Calibri" w:hAnsi="Calibri" w:cs="Calibri"/>
          <w:b/>
        </w:rPr>
        <w:t>РЕГЛАМЕНТОВ ПРЕДОСТАВЛЕНИЯ ГОСУДАРСТВЕННЫХ УСЛУГ</w:t>
      </w:r>
    </w:p>
    <w:p w:rsidR="0043387C" w:rsidRDefault="00433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387C">
        <w:trPr>
          <w:jc w:val="center"/>
        </w:trPr>
        <w:tc>
          <w:tcPr>
            <w:tcW w:w="9294" w:type="dxa"/>
            <w:tcBorders>
              <w:top w:val="nil"/>
              <w:left w:val="single" w:sz="24" w:space="0" w:color="CED3F1"/>
              <w:bottom w:val="nil"/>
              <w:right w:val="single" w:sz="24" w:space="0" w:color="F4F3F8"/>
            </w:tcBorders>
            <w:shd w:val="clear" w:color="auto" w:fill="F4F3F8"/>
          </w:tcPr>
          <w:p w:rsidR="0043387C" w:rsidRDefault="0043387C">
            <w:pPr>
              <w:spacing w:after="1" w:line="220" w:lineRule="atLeast"/>
              <w:jc w:val="center"/>
            </w:pPr>
            <w:r>
              <w:rPr>
                <w:rFonts w:ascii="Calibri" w:hAnsi="Calibri" w:cs="Calibri"/>
                <w:color w:val="392C69"/>
              </w:rPr>
              <w:t>Список изменяющих документов</w:t>
            </w:r>
          </w:p>
          <w:p w:rsidR="0043387C" w:rsidRDefault="0043387C">
            <w:pPr>
              <w:spacing w:after="1" w:line="220" w:lineRule="atLeast"/>
              <w:jc w:val="center"/>
            </w:pPr>
            <w:r>
              <w:rPr>
                <w:rFonts w:ascii="Calibri" w:hAnsi="Calibri" w:cs="Calibri"/>
                <w:color w:val="392C69"/>
              </w:rPr>
              <w:t>(в ред. Постановлений Правительства Калужской области</w:t>
            </w:r>
          </w:p>
          <w:p w:rsidR="0043387C" w:rsidRDefault="0043387C">
            <w:pPr>
              <w:spacing w:after="1" w:line="220" w:lineRule="atLeast"/>
              <w:jc w:val="center"/>
            </w:pPr>
            <w:r>
              <w:rPr>
                <w:rFonts w:ascii="Calibri" w:hAnsi="Calibri" w:cs="Calibri"/>
                <w:color w:val="392C69"/>
              </w:rPr>
              <w:t xml:space="preserve">от 21.05.2012 </w:t>
            </w:r>
            <w:hyperlink r:id="rId64" w:history="1">
              <w:r>
                <w:rPr>
                  <w:rFonts w:ascii="Calibri" w:hAnsi="Calibri" w:cs="Calibri"/>
                  <w:color w:val="0000FF"/>
                </w:rPr>
                <w:t>N 253</w:t>
              </w:r>
            </w:hyperlink>
            <w:r>
              <w:rPr>
                <w:rFonts w:ascii="Calibri" w:hAnsi="Calibri" w:cs="Calibri"/>
                <w:color w:val="392C69"/>
              </w:rPr>
              <w:t xml:space="preserve">, от 13.07.2012 </w:t>
            </w:r>
            <w:hyperlink r:id="rId65" w:history="1">
              <w:r>
                <w:rPr>
                  <w:rFonts w:ascii="Calibri" w:hAnsi="Calibri" w:cs="Calibri"/>
                  <w:color w:val="0000FF"/>
                </w:rPr>
                <w:t>N 354</w:t>
              </w:r>
            </w:hyperlink>
            <w:r>
              <w:rPr>
                <w:rFonts w:ascii="Calibri" w:hAnsi="Calibri" w:cs="Calibri"/>
                <w:color w:val="392C69"/>
              </w:rPr>
              <w:t xml:space="preserve">, от 15.02.2013 </w:t>
            </w:r>
            <w:hyperlink r:id="rId66" w:history="1">
              <w:r>
                <w:rPr>
                  <w:rFonts w:ascii="Calibri" w:hAnsi="Calibri" w:cs="Calibri"/>
                  <w:color w:val="0000FF"/>
                </w:rPr>
                <w:t>N 69</w:t>
              </w:r>
            </w:hyperlink>
            <w:r>
              <w:rPr>
                <w:rFonts w:ascii="Calibri" w:hAnsi="Calibri" w:cs="Calibri"/>
                <w:color w:val="392C69"/>
              </w:rPr>
              <w:t>,</w:t>
            </w:r>
          </w:p>
          <w:p w:rsidR="0043387C" w:rsidRDefault="0043387C">
            <w:pPr>
              <w:spacing w:after="1" w:line="220" w:lineRule="atLeast"/>
              <w:jc w:val="center"/>
            </w:pPr>
            <w:r>
              <w:rPr>
                <w:rFonts w:ascii="Calibri" w:hAnsi="Calibri" w:cs="Calibri"/>
                <w:color w:val="392C69"/>
              </w:rPr>
              <w:t xml:space="preserve">от 14.09.2015 </w:t>
            </w:r>
            <w:hyperlink r:id="rId67" w:history="1">
              <w:r>
                <w:rPr>
                  <w:rFonts w:ascii="Calibri" w:hAnsi="Calibri" w:cs="Calibri"/>
                  <w:color w:val="0000FF"/>
                </w:rPr>
                <w:t>N 522</w:t>
              </w:r>
            </w:hyperlink>
            <w:r>
              <w:rPr>
                <w:rFonts w:ascii="Calibri" w:hAnsi="Calibri" w:cs="Calibri"/>
                <w:color w:val="392C69"/>
              </w:rPr>
              <w:t xml:space="preserve">, от 23.11.2018 </w:t>
            </w:r>
            <w:hyperlink r:id="rId68" w:history="1">
              <w:r>
                <w:rPr>
                  <w:rFonts w:ascii="Calibri" w:hAnsi="Calibri" w:cs="Calibri"/>
                  <w:color w:val="0000FF"/>
                </w:rPr>
                <w:t>N 720</w:t>
              </w:r>
            </w:hyperlink>
            <w:r>
              <w:rPr>
                <w:rFonts w:ascii="Calibri" w:hAnsi="Calibri" w:cs="Calibri"/>
                <w:color w:val="392C69"/>
              </w:rPr>
              <w:t>)</w:t>
            </w:r>
          </w:p>
        </w:tc>
      </w:tr>
    </w:tbl>
    <w:p w:rsidR="0043387C" w:rsidRDefault="0043387C">
      <w:pPr>
        <w:spacing w:after="1" w:line="220" w:lineRule="atLeast"/>
        <w:jc w:val="both"/>
      </w:pPr>
    </w:p>
    <w:p w:rsidR="0043387C" w:rsidRDefault="0043387C">
      <w:pPr>
        <w:spacing w:after="1" w:line="220" w:lineRule="atLeast"/>
        <w:ind w:firstLine="540"/>
        <w:jc w:val="both"/>
      </w:pPr>
      <w:r>
        <w:rPr>
          <w:rFonts w:ascii="Calibri" w:hAnsi="Calibri" w:cs="Calibri"/>
        </w:rPr>
        <w:t>1. Настоящее Положение устанавливает порядок проведения экспертизы проектов административных регламентов предоставления государственных услуг, проектов нормативных правовых актов по внесению изменений в ранее изданные административные регламенты предоставления государственных услуг, проектов нормативных правовых актов по признанию административных регламентов предоставления государственных услуг утратившими силу, разработанных исполнительными органами государственной власти Калужской области (далее соответственно - проекты административных регламентов, экспертиза).</w:t>
      </w:r>
    </w:p>
    <w:p w:rsidR="0043387C" w:rsidRDefault="0043387C">
      <w:pPr>
        <w:spacing w:after="1" w:line="220" w:lineRule="atLeast"/>
        <w:jc w:val="both"/>
      </w:pPr>
      <w:r>
        <w:rPr>
          <w:rFonts w:ascii="Calibri" w:hAnsi="Calibri" w:cs="Calibri"/>
        </w:rPr>
        <w:t xml:space="preserve">(п. 1 в ред. </w:t>
      </w:r>
      <w:hyperlink r:id="rId6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2. Экспертиза проводится уполномоченным органом при наличии согласования правового управления Администрации Губернатора Калужской области в части проведения правовой экспертизы проектов административных регламентов.</w:t>
      </w:r>
    </w:p>
    <w:p w:rsidR="0043387C" w:rsidRDefault="0043387C">
      <w:pPr>
        <w:spacing w:after="1" w:line="220" w:lineRule="atLeast"/>
        <w:jc w:val="both"/>
      </w:pPr>
      <w:r>
        <w:rPr>
          <w:rFonts w:ascii="Calibri" w:hAnsi="Calibri" w:cs="Calibri"/>
        </w:rPr>
        <w:t xml:space="preserve">(в ред. Постановлений Правительства Калужской области от 21.05.2012 </w:t>
      </w:r>
      <w:hyperlink r:id="rId70" w:history="1">
        <w:r>
          <w:rPr>
            <w:rFonts w:ascii="Calibri" w:hAnsi="Calibri" w:cs="Calibri"/>
            <w:color w:val="0000FF"/>
          </w:rPr>
          <w:t>N 253</w:t>
        </w:r>
      </w:hyperlink>
      <w:r>
        <w:rPr>
          <w:rFonts w:ascii="Calibri" w:hAnsi="Calibri" w:cs="Calibri"/>
        </w:rPr>
        <w:t xml:space="preserve">, от 15.02.2013 </w:t>
      </w:r>
      <w:hyperlink r:id="rId71" w:history="1">
        <w:r>
          <w:rPr>
            <w:rFonts w:ascii="Calibri" w:hAnsi="Calibri" w:cs="Calibri"/>
            <w:color w:val="0000FF"/>
          </w:rPr>
          <w:t>N 69</w:t>
        </w:r>
      </w:hyperlink>
      <w:r>
        <w:rPr>
          <w:rFonts w:ascii="Calibri" w:hAnsi="Calibri" w:cs="Calibri"/>
        </w:rPr>
        <w:t xml:space="preserve">, от 14.09.2015 </w:t>
      </w:r>
      <w:hyperlink r:id="rId72" w:history="1">
        <w:r>
          <w:rPr>
            <w:rFonts w:ascii="Calibri" w:hAnsi="Calibri" w:cs="Calibri"/>
            <w:color w:val="0000FF"/>
          </w:rPr>
          <w:t>N 522</w:t>
        </w:r>
      </w:hyperlink>
      <w:r>
        <w:rPr>
          <w:rFonts w:ascii="Calibri" w:hAnsi="Calibri" w:cs="Calibri"/>
        </w:rPr>
        <w:t>)</w:t>
      </w:r>
    </w:p>
    <w:p w:rsidR="0043387C" w:rsidRDefault="0043387C">
      <w:pPr>
        <w:spacing w:before="220" w:after="1" w:line="220" w:lineRule="atLeast"/>
        <w:ind w:firstLine="540"/>
        <w:jc w:val="both"/>
      </w:pPr>
      <w:r>
        <w:rPr>
          <w:rFonts w:ascii="Calibri" w:hAnsi="Calibri" w:cs="Calibri"/>
        </w:rPr>
        <w:t xml:space="preserve">3. Утратил силу. - </w:t>
      </w:r>
      <w:hyperlink r:id="rId73" w:history="1">
        <w:r>
          <w:rPr>
            <w:rFonts w:ascii="Calibri" w:hAnsi="Calibri" w:cs="Calibri"/>
            <w:color w:val="0000FF"/>
          </w:rPr>
          <w:t>Постановление</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4. Предметом экспертизы является оценка соответствия проекта административного регламента требованиям, предъявляемым к нему Федеральным </w:t>
      </w:r>
      <w:hyperlink r:id="rId74"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(далее - Федеральный закон)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а также наличия и актуальности сведений о соответствующей государственной услуге в Реестре государственных услуг (функций) Калужской области. В процессе проведения экспертизы уполномоченный орган оценивает:</w:t>
      </w:r>
    </w:p>
    <w:p w:rsidR="0043387C" w:rsidRDefault="0043387C">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а)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 Федеральным </w:t>
      </w:r>
      <w:hyperlink r:id="rId76" w:history="1">
        <w:r>
          <w:rPr>
            <w:rFonts w:ascii="Calibri" w:hAnsi="Calibri" w:cs="Calibri"/>
            <w:color w:val="0000FF"/>
          </w:rPr>
          <w:t>законом</w:t>
        </w:r>
      </w:hyperlink>
      <w:r>
        <w:rPr>
          <w:rFonts w:ascii="Calibri" w:hAnsi="Calibri" w:cs="Calibri"/>
        </w:rPr>
        <w:t xml:space="preserve"> и принятыми в соответствии с ним нормативными правовыми актами;</w:t>
      </w:r>
    </w:p>
    <w:p w:rsidR="0043387C" w:rsidRDefault="0043387C">
      <w:pPr>
        <w:spacing w:before="220" w:after="1" w:line="220" w:lineRule="atLeast"/>
        <w:ind w:firstLine="540"/>
        <w:jc w:val="both"/>
      </w:pPr>
      <w:r>
        <w:rPr>
          <w:rFonts w:ascii="Calibri" w:hAnsi="Calibri" w:cs="Calibri"/>
        </w:rPr>
        <w:lastRenderedPageBreak/>
        <w:t>б) полноту описания в проекте административного регламента порядка и условий предоставления государственной услуги, установленных законодательством Российской Федерации и законодательством Калужской области;</w:t>
      </w:r>
    </w:p>
    <w:p w:rsidR="0043387C" w:rsidRDefault="0043387C">
      <w:pPr>
        <w:spacing w:before="220" w:after="1" w:line="220" w:lineRule="atLeast"/>
        <w:ind w:firstLine="540"/>
        <w:jc w:val="both"/>
      </w:pPr>
      <w:r>
        <w:rPr>
          <w:rFonts w:ascii="Calibri" w:hAnsi="Calibri" w:cs="Calibri"/>
        </w:rPr>
        <w:t>в) оптимизацию порядка предоставления государственной услуги, в том числе:</w:t>
      </w:r>
    </w:p>
    <w:p w:rsidR="0043387C" w:rsidRDefault="0043387C">
      <w:pPr>
        <w:spacing w:before="220" w:after="1" w:line="220" w:lineRule="atLeast"/>
        <w:ind w:firstLine="540"/>
        <w:jc w:val="both"/>
      </w:pPr>
      <w:r>
        <w:rPr>
          <w:rFonts w:ascii="Calibri" w:hAnsi="Calibri" w:cs="Calibri"/>
        </w:rPr>
        <w:t>упорядочение административных процедур (действий);</w:t>
      </w:r>
    </w:p>
    <w:p w:rsidR="0043387C" w:rsidRDefault="0043387C">
      <w:pPr>
        <w:spacing w:before="220" w:after="1" w:line="220" w:lineRule="atLeast"/>
        <w:ind w:firstLine="540"/>
        <w:jc w:val="both"/>
      </w:pPr>
      <w:r>
        <w:rPr>
          <w:rFonts w:ascii="Calibri" w:hAnsi="Calibri" w:cs="Calibri"/>
        </w:rPr>
        <w:t>устранение избыточных административных процедур (действий);</w:t>
      </w:r>
    </w:p>
    <w:p w:rsidR="0043387C" w:rsidRDefault="0043387C">
      <w:pPr>
        <w:spacing w:before="220" w:after="1" w:line="220" w:lineRule="atLeast"/>
        <w:ind w:firstLine="540"/>
        <w:jc w:val="both"/>
      </w:pPr>
      <w:r>
        <w:rPr>
          <w:rFonts w:ascii="Calibri" w:hAnsi="Calibri" w:cs="Calibri"/>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43387C" w:rsidRDefault="0043387C">
      <w:pPr>
        <w:spacing w:before="220" w:after="1" w:line="220" w:lineRule="atLeast"/>
        <w:ind w:firstLine="540"/>
        <w:jc w:val="both"/>
      </w:pPr>
      <w:r>
        <w:rPr>
          <w:rFonts w:ascii="Calibri" w:hAnsi="Calibri" w:cs="Calibri"/>
        </w:rPr>
        <w:t>предоставление государственной услуги в электронной форме;</w:t>
      </w:r>
    </w:p>
    <w:p w:rsidR="0043387C" w:rsidRDefault="0043387C">
      <w:pPr>
        <w:spacing w:before="220" w:after="1" w:line="220" w:lineRule="atLeast"/>
        <w:ind w:firstLine="540"/>
        <w:jc w:val="both"/>
      </w:pPr>
      <w:r>
        <w:rPr>
          <w:rFonts w:ascii="Calibri" w:hAnsi="Calibri" w:cs="Calibri"/>
        </w:rP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43387C" w:rsidRDefault="0043387C">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387C" w:rsidRDefault="0043387C">
      <w:pPr>
        <w:spacing w:after="1" w:line="220" w:lineRule="atLeast"/>
        <w:jc w:val="both"/>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5. К проекту административного регламента, направляемому на экспертизу, прилагаются проект нормативного правового акта исполнительного органа государственной власти Калужской области об утверждении административного регламента, пояснительная записка и результаты независимой экспертизы.</w:t>
      </w:r>
    </w:p>
    <w:p w:rsidR="0043387C" w:rsidRDefault="0043387C">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 xml:space="preserve">В случае, предусмотренном </w:t>
      </w:r>
      <w:hyperlink w:anchor="P69" w:history="1">
        <w:r>
          <w:rPr>
            <w:rFonts w:ascii="Calibri" w:hAnsi="Calibri" w:cs="Calibri"/>
            <w:color w:val="0000FF"/>
          </w:rPr>
          <w:t>пунктом 1.5</w:t>
        </w:r>
      </w:hyperlink>
      <w:r>
        <w:rPr>
          <w:rFonts w:ascii="Calibri" w:hAnsi="Calibri" w:cs="Calibri"/>
        </w:rPr>
        <w:t xml:space="preserve"> Положения о порядке разработки и утверждения административных регламентов предоставления государственных услуг, представляются проекты нормативных правовых актов о внесении соответствующих изменений в нормативные правовые акты.</w:t>
      </w:r>
    </w:p>
    <w:p w:rsidR="0043387C" w:rsidRDefault="0043387C">
      <w:pPr>
        <w:spacing w:before="220" w:after="1" w:line="220" w:lineRule="atLeast"/>
        <w:ind w:firstLine="540"/>
        <w:jc w:val="both"/>
      </w:pPr>
      <w:r>
        <w:rPr>
          <w:rFonts w:ascii="Calibri" w:hAnsi="Calibri" w:cs="Calibri"/>
        </w:rPr>
        <w:t>Непоступление заключения независимой экспертизы в исполнительный орган государственной власти Калужской области,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проектов административных регламентов и последующего утверждения административного регламента.</w:t>
      </w:r>
    </w:p>
    <w:p w:rsidR="0043387C" w:rsidRDefault="0043387C">
      <w:pPr>
        <w:spacing w:before="220" w:after="1" w:line="220" w:lineRule="atLeast"/>
        <w:ind w:firstLine="540"/>
        <w:jc w:val="both"/>
      </w:pPr>
      <w:r>
        <w:rPr>
          <w:rFonts w:ascii="Calibri" w:hAnsi="Calibri" w:cs="Calibri"/>
        </w:rPr>
        <w:t>Проект административного регламента возвращается уполномоченным органом без проведения экспертизы в случае, если нарушен порядок представления проектов административных регламентов на экспертизу, предусмотренный настоящим Положением, а также в случае отсутствия сведений о соответствующей государственной услуге в Реестре государственных услуг (функций) Калужской области.</w:t>
      </w:r>
    </w:p>
    <w:p w:rsidR="0043387C" w:rsidRDefault="0043387C">
      <w:pPr>
        <w:spacing w:after="1" w:line="220" w:lineRule="atLeast"/>
        <w:jc w:val="both"/>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В случае возвращения проекта административного регламента без проведения экспертизы нарушения должны быть устранены, а соответствующий проект административного регламента повторно представлен на экспертизу в уполномоченный орган.</w:t>
      </w:r>
    </w:p>
    <w:p w:rsidR="0043387C" w:rsidRDefault="0043387C">
      <w:pPr>
        <w:spacing w:after="1" w:line="220" w:lineRule="atLeast"/>
        <w:jc w:val="both"/>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Калужской области от 23.11.2018 N 720)</w:t>
      </w:r>
    </w:p>
    <w:p w:rsidR="0043387C" w:rsidRDefault="0043387C">
      <w:pPr>
        <w:spacing w:before="220" w:after="1" w:line="220" w:lineRule="atLeast"/>
        <w:ind w:firstLine="540"/>
        <w:jc w:val="both"/>
      </w:pPr>
      <w:r>
        <w:rPr>
          <w:rFonts w:ascii="Calibri" w:hAnsi="Calibri" w:cs="Calibri"/>
        </w:rPr>
        <w:t>6. Заключение на проект регламента представляется уполномоченным органом в срок не более 30 рабочих дней со дня его получения.</w:t>
      </w:r>
    </w:p>
    <w:p w:rsidR="0043387C" w:rsidRDefault="0043387C">
      <w:pPr>
        <w:spacing w:before="220" w:after="1" w:line="220" w:lineRule="atLeast"/>
        <w:ind w:firstLine="540"/>
        <w:jc w:val="both"/>
      </w:pPr>
      <w:r>
        <w:rPr>
          <w:rFonts w:ascii="Calibri" w:hAnsi="Calibri" w:cs="Calibri"/>
        </w:rPr>
        <w:lastRenderedPageBreak/>
        <w:t>7. Исполнительный орган государственной власти Калужской области, ответственный за утверждение административного регламента, обеспечивает учет замечаний и предложений, содержащихся в заключении уполномоченного органа.</w:t>
      </w:r>
    </w:p>
    <w:p w:rsidR="0043387C" w:rsidRDefault="0043387C">
      <w:pPr>
        <w:spacing w:before="220" w:after="1" w:line="220" w:lineRule="atLeast"/>
        <w:ind w:firstLine="540"/>
        <w:jc w:val="both"/>
      </w:pPr>
      <w:r>
        <w:rPr>
          <w:rFonts w:ascii="Calibri" w:hAnsi="Calibri" w:cs="Calibri"/>
        </w:rPr>
        <w:t>В случае несогласия органа исполнительной власти с замечаниями и предложениями уполномоченного органа разногласия разрешаются комиссией по проведению административной реформы в Калужской области.</w:t>
      </w:r>
    </w:p>
    <w:p w:rsidR="0043387C" w:rsidRDefault="0043387C">
      <w:pPr>
        <w:spacing w:before="220" w:after="1" w:line="220" w:lineRule="atLeast"/>
        <w:ind w:firstLine="540"/>
        <w:jc w:val="both"/>
      </w:pPr>
      <w:r>
        <w:rPr>
          <w:rFonts w:ascii="Calibri" w:hAnsi="Calibri" w:cs="Calibri"/>
        </w:rPr>
        <w:t>Повторного направления доработанного проекта административного регламента в уполномоченный орган не требуется.</w:t>
      </w:r>
    </w:p>
    <w:p w:rsidR="0043387C" w:rsidRDefault="0043387C">
      <w:pPr>
        <w:spacing w:after="1" w:line="220" w:lineRule="atLeast"/>
        <w:jc w:val="both"/>
      </w:pPr>
    </w:p>
    <w:p w:rsidR="0043387C" w:rsidRDefault="0043387C">
      <w:pPr>
        <w:spacing w:after="1" w:line="220" w:lineRule="atLeast"/>
        <w:jc w:val="both"/>
      </w:pPr>
    </w:p>
    <w:p w:rsidR="0043387C" w:rsidRDefault="0043387C">
      <w:pPr>
        <w:pBdr>
          <w:top w:val="single" w:sz="6" w:space="0" w:color="auto"/>
        </w:pBdr>
        <w:spacing w:before="100" w:after="100"/>
        <w:jc w:val="both"/>
        <w:rPr>
          <w:sz w:val="2"/>
          <w:szCs w:val="2"/>
        </w:rPr>
      </w:pPr>
    </w:p>
    <w:p w:rsidR="0006389D" w:rsidRDefault="0006389D"/>
    <w:sectPr w:rsidR="0006389D" w:rsidSect="009F1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3387C"/>
    <w:rsid w:val="0006389D"/>
    <w:rsid w:val="0043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1918CFF756DAE19FE28C98E9AF987E75F7F5C2F24056CB280CE9D9984AA1888CF7CE67A8BF6335AD30D4D3B33FCDA4DE0446022824C40Fl6fEJ" TargetMode="External"/><Relationship Id="rId18" Type="http://schemas.openxmlformats.org/officeDocument/2006/relationships/hyperlink" Target="consultantplus://offline/ref=E81918CFF756DAE19FE29295FFC3C67071FDABC9FC4159947353B284CF43ABDFCBB89725ECB26237AD3B8085FC3E91E0891747022827C6106580F6l0f9J" TargetMode="External"/><Relationship Id="rId26" Type="http://schemas.openxmlformats.org/officeDocument/2006/relationships/hyperlink" Target="consultantplus://offline/ref=E81918CFF756DAE19FE29295FFC3C67071FDABC9F3435B987153B284CF43ABDFCBB89725ECB26237AD3B808AFC3E91E0891747022827C6106580F6l0f9J" TargetMode="External"/><Relationship Id="rId39" Type="http://schemas.openxmlformats.org/officeDocument/2006/relationships/hyperlink" Target="consultantplus://offline/ref=E81918CFF756DAE19FE29295FFC3C67071FDABC9FA45559F715AEF8EC71AA7DDCCB7C832EBFB6E36AD3B8083F36194F5984F4A003438C50C7982F701lAf3J" TargetMode="External"/><Relationship Id="rId21" Type="http://schemas.openxmlformats.org/officeDocument/2006/relationships/hyperlink" Target="consultantplus://offline/ref=E81918CFF756DAE19FE29295FFC3C67071FDABC9F94754987253B284CF43ABDFCBB89737ECEA6E37AF258180E968C0A5lDf5J" TargetMode="External"/><Relationship Id="rId34" Type="http://schemas.openxmlformats.org/officeDocument/2006/relationships/hyperlink" Target="consultantplus://offline/ref=E81918CFF756DAE19FE29295FFC3C67071FDABC9FA45559F715AEF8EC71AA7DDCCB7C832EBFB6E36AD3B8083F76194F5984F4A003438C50C7982F701lAf3J" TargetMode="External"/><Relationship Id="rId42" Type="http://schemas.openxmlformats.org/officeDocument/2006/relationships/hyperlink" Target="consultantplus://offline/ref=E81918CFF756DAE19FE29295FFC3C67071FDABC9FC4159947353B284CF43ABDFCBB89725ECB26237AD3B808BFC3E91E0891747022827C6106580F6l0f9J" TargetMode="External"/><Relationship Id="rId47" Type="http://schemas.openxmlformats.org/officeDocument/2006/relationships/hyperlink" Target="consultantplus://offline/ref=E81918CFF756DAE19FE29295FFC3C67071FDABC9FA445E9C775EEF8EC71AA7DDCCB7C832EBFB6E36AD3B8084F16194F5984F4A003438C50C7982F701lAf3J" TargetMode="External"/><Relationship Id="rId50" Type="http://schemas.openxmlformats.org/officeDocument/2006/relationships/hyperlink" Target="consultantplus://offline/ref=E81918CFF756DAE19FE29295FFC3C67071FDABC9FE40589A7C53B284CF43ABDFCBB89725ECB26237AD3B8182FC3E91E0891747022827C6106580F6l0f9J" TargetMode="External"/><Relationship Id="rId55" Type="http://schemas.openxmlformats.org/officeDocument/2006/relationships/hyperlink" Target="consultantplus://offline/ref=E81918CFF756DAE19FE29295FFC3C67071FDABC9FA45559F715AEF8EC71AA7DDCCB7C832EBFB6E36AD3B8086F56194F5984F4A003438C50C7982F701lAf3J" TargetMode="External"/><Relationship Id="rId63" Type="http://schemas.openxmlformats.org/officeDocument/2006/relationships/hyperlink" Target="consultantplus://offline/ref=E81918CFF756DAE19FE29295FFC3C67071FDABC9FA45559F715AEF8EC71AA7DDCCB7C832EBFB6E36AD3B8084F66194F5984F4A003438C50C7982F701lAf3J" TargetMode="External"/><Relationship Id="rId68" Type="http://schemas.openxmlformats.org/officeDocument/2006/relationships/hyperlink" Target="consultantplus://offline/ref=E81918CFF756DAE19FE29295FFC3C67071FDABC9FA45559F715AEF8EC71AA7DDCCB7C832EBFB6E36AD3B8085FE6194F5984F4A003438C50C7982F701lAf3J" TargetMode="External"/><Relationship Id="rId76" Type="http://schemas.openxmlformats.org/officeDocument/2006/relationships/hyperlink" Target="consultantplus://offline/ref=E81918CFF756DAE19FE28C98E9AF987E75F4F4C1F94656CB280CE9D9984AA1888CF7CE67A8BF633EAE30D4D3B33FCDA4DE0446022824C40Fl6fEJ" TargetMode="External"/><Relationship Id="rId7" Type="http://schemas.openxmlformats.org/officeDocument/2006/relationships/hyperlink" Target="consultantplus://offline/ref=E81918CFF756DAE19FE29295FFC3C67071FDABC9FD445A9B7053B284CF43ABDFCBB89725ECB26237AD3B8084FC3E91E0891747022827C6106580F6l0f9J" TargetMode="External"/><Relationship Id="rId71" Type="http://schemas.openxmlformats.org/officeDocument/2006/relationships/hyperlink" Target="consultantplus://offline/ref=E81918CFF756DAE19FE29295FFC3C67071FDABC9FD445A9B7053B284CF43ABDFCBB89725ECB26237AD3B808AFC3E91E0891747022827C6106580F6l0f9J" TargetMode="External"/><Relationship Id="rId2" Type="http://schemas.openxmlformats.org/officeDocument/2006/relationships/settings" Target="settings.xml"/><Relationship Id="rId16" Type="http://schemas.openxmlformats.org/officeDocument/2006/relationships/hyperlink" Target="consultantplus://offline/ref=E81918CFF756DAE19FE29295FFC3C67071FDABC9FA45559F715AEF8EC71AA7DDCCB7C832EBFB6E36AD3B8082F06194F5984F4A003438C50C7982F701lAf3J" TargetMode="External"/><Relationship Id="rId29" Type="http://schemas.openxmlformats.org/officeDocument/2006/relationships/hyperlink" Target="consultantplus://offline/ref=E81918CFF756DAE19FE28C98E9AF987E75F4F4C1F94656CB280CE9D9984AA1888CF7CE67A8BF633EAF30D4D3B33FCDA4DE0446022824C40Fl6fEJ" TargetMode="External"/><Relationship Id="rId11" Type="http://schemas.openxmlformats.org/officeDocument/2006/relationships/hyperlink" Target="consultantplus://offline/ref=E81918CFF756DAE19FE29295FFC3C67071FDABC9FA45559F715AEF8EC71AA7DDCCB7C832EBFB6E36AD3B8082F16194F5984F4A003438C50C7982F701lAf3J" TargetMode="External"/><Relationship Id="rId24" Type="http://schemas.openxmlformats.org/officeDocument/2006/relationships/hyperlink" Target="consultantplus://offline/ref=E81918CFF756DAE19FE29295FFC3C67071FDABC9FD445A9B7053B284CF43ABDFCBB89725ECB26237AD3B8085FC3E91E0891747022827C6106580F6l0f9J" TargetMode="External"/><Relationship Id="rId32" Type="http://schemas.openxmlformats.org/officeDocument/2006/relationships/hyperlink" Target="consultantplus://offline/ref=E81918CFF756DAE19FE29295FFC3C67071FDABC9F3435B987153B284CF43ABDFCBB89725ECB26237AD3B808AFC3E91E0891747022827C6106580F6l0f9J" TargetMode="External"/><Relationship Id="rId37" Type="http://schemas.openxmlformats.org/officeDocument/2006/relationships/hyperlink" Target="consultantplus://offline/ref=E81918CFF756DAE19FE29295FFC3C67071FDABC9FA445D9F7D5BEF8EC71AA7DDCCB7C832EBFB6E36AD3B8086FF6194F5984F4A003438C50C7982F701lAf3J" TargetMode="External"/><Relationship Id="rId40" Type="http://schemas.openxmlformats.org/officeDocument/2006/relationships/hyperlink" Target="consultantplus://offline/ref=E81918CFF756DAE19FE29295FFC3C67071FDABC9FA45559F715AEF8EC71AA7DDCCB7C832EBFB6E36AD3B8080F66194F5984F4A003438C50C7982F701lAf3J" TargetMode="External"/><Relationship Id="rId45" Type="http://schemas.openxmlformats.org/officeDocument/2006/relationships/hyperlink" Target="consultantplus://offline/ref=E81918CFF756DAE19FE29295FFC3C67071FDABC9FA45559F715AEF8EC71AA7DDCCB7C832EBFB6E36AD3B8080F16194F5984F4A003438C50C7982F701lAf3J" TargetMode="External"/><Relationship Id="rId53" Type="http://schemas.openxmlformats.org/officeDocument/2006/relationships/hyperlink" Target="consultantplus://offline/ref=E81918CFF756DAE19FE29295FFC3C67071FDABC9FA45559F715AEF8EC71AA7DDCCB7C832EBFB6E36AD3B8086F66194F5984F4A003438C50C7982F701lAf3J" TargetMode="External"/><Relationship Id="rId58" Type="http://schemas.openxmlformats.org/officeDocument/2006/relationships/hyperlink" Target="consultantplus://offline/ref=E81918CFF756DAE19FE28C98E9AF987E75F4F4C1F94656CB280CE9D9984AA1888CF7CE67A8BF6331A930D4D3B33FCDA4DE0446022824C40Fl6fEJ" TargetMode="External"/><Relationship Id="rId66" Type="http://schemas.openxmlformats.org/officeDocument/2006/relationships/hyperlink" Target="consultantplus://offline/ref=E81918CFF756DAE19FE29295FFC3C67071FDABC9FD445A9B7053B284CF43ABDFCBB89725ECB26237AD3B808AFC3E91E0891747022827C6106580F6l0f9J" TargetMode="External"/><Relationship Id="rId74" Type="http://schemas.openxmlformats.org/officeDocument/2006/relationships/hyperlink" Target="consultantplus://offline/ref=E81918CFF756DAE19FE28C98E9AF987E75F4F4C1F94656CB280CE9D9984AA1889EF7966BA8BD7D36AF258282F6l6f3J" TargetMode="External"/><Relationship Id="rId79" Type="http://schemas.openxmlformats.org/officeDocument/2006/relationships/hyperlink" Target="consultantplus://offline/ref=E81918CFF756DAE19FE29295FFC3C67071FDABC9FA45559F715AEF8EC71AA7DDCCB7C832EBFB6E36AD3B808AF06194F5984F4A003438C50C7982F701lAf3J" TargetMode="External"/><Relationship Id="rId5" Type="http://schemas.openxmlformats.org/officeDocument/2006/relationships/hyperlink" Target="consultantplus://offline/ref=E81918CFF756DAE19FE29295FFC3C67071FDABC9FE475E957C53B284CF43ABDFCBB89725ECB26237AD3B8084FC3E91E0891747022827C6106580F6l0f9J" TargetMode="External"/><Relationship Id="rId61" Type="http://schemas.openxmlformats.org/officeDocument/2006/relationships/hyperlink" Target="consultantplus://offline/ref=E81918CFF756DAE19FE29295FFC3C67071FDABC9FA45559F715AEF8EC71AA7DDCCB7C832EBFB6E36AD3B8084F76194F5984F4A003438C50C7982F701lAf3J" TargetMode="External"/><Relationship Id="rId82" Type="http://schemas.openxmlformats.org/officeDocument/2006/relationships/fontTable" Target="fontTable.xml"/><Relationship Id="rId10" Type="http://schemas.openxmlformats.org/officeDocument/2006/relationships/hyperlink" Target="consultantplus://offline/ref=E81918CFF756DAE19FE29295FFC3C67071FDABC9FA445C98775DEF8EC71AA7DDCCB7C832EBFB6E36AD3B8082F16194F5984F4A003438C50C7982F701lAf3J" TargetMode="External"/><Relationship Id="rId19" Type="http://schemas.openxmlformats.org/officeDocument/2006/relationships/hyperlink" Target="consultantplus://offline/ref=E81918CFF756DAE19FE29295FFC3C67071FDABC9FA445C98775DEF8EC71AA7DDCCB7C832EBFB6E36AD3B8082F16194F5984F4A003438C50C7982F701lAf3J" TargetMode="External"/><Relationship Id="rId31" Type="http://schemas.openxmlformats.org/officeDocument/2006/relationships/hyperlink" Target="consultantplus://offline/ref=E81918CFF756DAE19FE29295FFC3C67071FDABC9FC4159947353B284CF43ABDFCBB89725ECB26237AD3B808AFC3E91E0891747022827C6106580F6l0f9J" TargetMode="External"/><Relationship Id="rId44" Type="http://schemas.openxmlformats.org/officeDocument/2006/relationships/hyperlink" Target="consultantplus://offline/ref=E81918CFF756DAE19FE29295FFC3C67071FDABC9FA45559F715AEF8EC71AA7DDCCB7C832EBFB6E36AD3B8080F36194F5984F4A003438C50C7982F701lAf3J" TargetMode="External"/><Relationship Id="rId52" Type="http://schemas.openxmlformats.org/officeDocument/2006/relationships/hyperlink" Target="consultantplus://offline/ref=E81918CFF756DAE19FE28C98E9AF987E75F4F4C1F94656CB280CE9D9984AA1888CF7CE62ABB43766E96E8D82F574C1A6C2184701l3fFJ" TargetMode="External"/><Relationship Id="rId60" Type="http://schemas.openxmlformats.org/officeDocument/2006/relationships/hyperlink" Target="consultantplus://offline/ref=E81918CFF756DAE19FE29295FFC3C67071FDABC9FA45559F715AEF8EC71AA7DDCCB7C832EBFB6E36AD3B8086F26194F5984F4A003438C50C7982F701lAf3J" TargetMode="External"/><Relationship Id="rId65" Type="http://schemas.openxmlformats.org/officeDocument/2006/relationships/hyperlink" Target="consultantplus://offline/ref=E81918CFF756DAE19FE29295FFC3C67071FDABC9FE40589A7C53B284CF43ABDFCBB89725ECB26237AD3B8285FC3E91E0891747022827C6106580F6l0f9J" TargetMode="External"/><Relationship Id="rId73" Type="http://schemas.openxmlformats.org/officeDocument/2006/relationships/hyperlink" Target="consultantplus://offline/ref=E81918CFF756DAE19FE29295FFC3C67071FDABC9FA45559F715AEF8EC71AA7DDCCB7C832EBFB6E36AD3B808AF56194F5984F4A003438C50C7982F701lAf3J" TargetMode="External"/><Relationship Id="rId78" Type="http://schemas.openxmlformats.org/officeDocument/2006/relationships/hyperlink" Target="consultantplus://offline/ref=E81918CFF756DAE19FE29295FFC3C67071FDABC9FA45559F715AEF8EC71AA7DDCCB7C832EBFB6E36AD3B808AF16194F5984F4A003438C50C7982F701lAf3J" TargetMode="External"/><Relationship Id="rId81" Type="http://schemas.openxmlformats.org/officeDocument/2006/relationships/hyperlink" Target="consultantplus://offline/ref=E81918CFF756DAE19FE29295FFC3C67071FDABC9FA45559F715AEF8EC71AA7DDCCB7C832EBFB6E36AD3B808BF76194F5984F4A003438C50C7982F701lAf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1918CFF756DAE19FE29295FFC3C67071FDABC9F3435B987153B284CF43ABDFCBB89725ECB26237AD3B8084FC3E91E0891747022827C6106580F6l0f9J" TargetMode="External"/><Relationship Id="rId14" Type="http://schemas.openxmlformats.org/officeDocument/2006/relationships/hyperlink" Target="consultantplus://offline/ref=E81918CFF756DAE19FE29295FFC3C67071FDABC9FA45599E7258EF8EC71AA7DDCCB7C832EBFB6E36AD3B8083FF6194F5984F4A003438C50C7982F701lAf3J" TargetMode="External"/><Relationship Id="rId22" Type="http://schemas.openxmlformats.org/officeDocument/2006/relationships/hyperlink" Target="consultantplus://offline/ref=E81918CFF756DAE19FE29295FFC3C67071FDABC9F9425F987D53B284CF43ABDFCBB89737ECEA6E37AF258180E968C0A5lDf5J" TargetMode="External"/><Relationship Id="rId27" Type="http://schemas.openxmlformats.org/officeDocument/2006/relationships/hyperlink" Target="consultantplus://offline/ref=E81918CFF756DAE19FE29295FFC3C67071FDABC9FA45559F715AEF8EC71AA7DDCCB7C832EBFB6E36AD3B8082FF6194F5984F4A003438C50C7982F701lAf3J" TargetMode="External"/><Relationship Id="rId30" Type="http://schemas.openxmlformats.org/officeDocument/2006/relationships/hyperlink" Target="consultantplus://offline/ref=E81918CFF756DAE19FE29295FFC3C67071FDABC9FA465E98755CEF8EC71AA7DDCCB7C832F9FB363AAD399E83F574C2A4DDl1f3J" TargetMode="External"/><Relationship Id="rId35" Type="http://schemas.openxmlformats.org/officeDocument/2006/relationships/hyperlink" Target="consultantplus://offline/ref=E81918CFF756DAE19FE29295FFC3C67071FDABC9FE40589A7C53B284CF43ABDFCBB89725ECB26237AD3B808AFC3E91E0891747022827C6106580F6l0f9J" TargetMode="External"/><Relationship Id="rId43" Type="http://schemas.openxmlformats.org/officeDocument/2006/relationships/hyperlink" Target="consultantplus://offline/ref=E81918CFF756DAE19FE29295FFC3C67071FDABC9FA45559F715AEF8EC71AA7DDCCB7C832EBFB6E36AD3B8080F46194F5984F4A003438C50C7982F701lAf3J" TargetMode="External"/><Relationship Id="rId48" Type="http://schemas.openxmlformats.org/officeDocument/2006/relationships/hyperlink" Target="consultantplus://offline/ref=E81918CFF756DAE19FE29295FFC3C67071FDABC9FA45559F715AEF8EC71AA7DDCCB7C832EBFB6E36AD3B8081F26194F5984F4A003438C50C7982F701lAf3J" TargetMode="External"/><Relationship Id="rId56" Type="http://schemas.openxmlformats.org/officeDocument/2006/relationships/hyperlink" Target="consultantplus://offline/ref=E81918CFF756DAE19FE28C98E9AF987E75F6F0C3FE4456CB280CE9D9984AA1888CF7CE64A3EB3273F8368080E96BC2BADE1A46l0f9J" TargetMode="External"/><Relationship Id="rId64" Type="http://schemas.openxmlformats.org/officeDocument/2006/relationships/hyperlink" Target="consultantplus://offline/ref=E81918CFF756DAE19FE29295FFC3C67071FDABC9FE475E957C53B284CF43ABDFCBB89725ECB26237AD3B8085FC3E91E0891747022827C6106580F6l0f9J" TargetMode="External"/><Relationship Id="rId69" Type="http://schemas.openxmlformats.org/officeDocument/2006/relationships/hyperlink" Target="consultantplus://offline/ref=E81918CFF756DAE19FE29295FFC3C67071FDABC9FA45559F715AEF8EC71AA7DDCCB7C832EBFB6E36AD3B808AF76194F5984F4A003438C50C7982F701lAf3J" TargetMode="External"/><Relationship Id="rId77" Type="http://schemas.openxmlformats.org/officeDocument/2006/relationships/hyperlink" Target="consultantplus://offline/ref=E81918CFF756DAE19FE29295FFC3C67071FDABC9FA45559F715AEF8EC71AA7DDCCB7C832EBFB6E36AD3B808AF36194F5984F4A003438C50C7982F701lAf3J" TargetMode="External"/><Relationship Id="rId8" Type="http://schemas.openxmlformats.org/officeDocument/2006/relationships/hyperlink" Target="consultantplus://offline/ref=E81918CFF756DAE19FE29295FFC3C67071FDABC9FC4159947353B284CF43ABDFCBB89725ECB26237AD3B8084FC3E91E0891747022827C6106580F6l0f9J" TargetMode="External"/><Relationship Id="rId51" Type="http://schemas.openxmlformats.org/officeDocument/2006/relationships/hyperlink" Target="consultantplus://offline/ref=E81918CFF756DAE19FE29295FFC3C67071FDABC9FE40589A7C53B284CF43ABDFCBB89725ECB26237AD3B8182FC3E91E0891747022827C6106580F6l0f9J" TargetMode="External"/><Relationship Id="rId72" Type="http://schemas.openxmlformats.org/officeDocument/2006/relationships/hyperlink" Target="consultantplus://offline/ref=E81918CFF756DAE19FE29295FFC3C67071FDABC9F3435B987153B284CF43ABDFCBB89725ECB26237AD3B8183FC3E91E0891747022827C6106580F6l0f9J" TargetMode="External"/><Relationship Id="rId80" Type="http://schemas.openxmlformats.org/officeDocument/2006/relationships/hyperlink" Target="consultantplus://offline/ref=E81918CFF756DAE19FE29295FFC3C67071FDABC9FA45559F715AEF8EC71AA7DDCCB7C832EBFB6E36AD3B808AFF6194F5984F4A003438C50C7982F701lAf3J" TargetMode="External"/><Relationship Id="rId3" Type="http://schemas.openxmlformats.org/officeDocument/2006/relationships/webSettings" Target="webSettings.xml"/><Relationship Id="rId12" Type="http://schemas.openxmlformats.org/officeDocument/2006/relationships/hyperlink" Target="consultantplus://offline/ref=E81918CFF756DAE19FE28C98E9AF987E75F4F4C1F94656CB280CE9D9984AA1888CF7CE67A8BF6236A830D4D3B33FCDA4DE0446022824C40Fl6fEJ" TargetMode="External"/><Relationship Id="rId17" Type="http://schemas.openxmlformats.org/officeDocument/2006/relationships/hyperlink" Target="consultantplus://offline/ref=E81918CFF756DAE19FE29295FFC3C67071FDABC9FE40589A7C53B284CF43ABDFCBB89725ECB26237AD3B8085FC3E91E0891747022827C6106580F6l0f9J" TargetMode="External"/><Relationship Id="rId25" Type="http://schemas.openxmlformats.org/officeDocument/2006/relationships/hyperlink" Target="consultantplus://offline/ref=E81918CFF756DAE19FE29295FFC3C67071FDABC9FC4159947353B284CF43ABDFCBB89725ECB26237AD3B808AFC3E91E0891747022827C6106580F6l0f9J" TargetMode="External"/><Relationship Id="rId33" Type="http://schemas.openxmlformats.org/officeDocument/2006/relationships/hyperlink" Target="consultantplus://offline/ref=E81918CFF756DAE19FE29295FFC3C67071FDABC9FA45559F715AEF8EC71AA7DDCCB7C832EBFB6E36AD3B8082FE6194F5984F4A003438C50C7982F701lAf3J" TargetMode="External"/><Relationship Id="rId38" Type="http://schemas.openxmlformats.org/officeDocument/2006/relationships/hyperlink" Target="consultantplus://offline/ref=E81918CFF756DAE19FE29295FFC3C67071FDABC9FA45559F715AEF8EC71AA7DDCCB7C832EBFB6E36AD3B8083F56194F5984F4A003438C50C7982F701lAf3J" TargetMode="External"/><Relationship Id="rId46" Type="http://schemas.openxmlformats.org/officeDocument/2006/relationships/hyperlink" Target="consultantplus://offline/ref=E81918CFF756DAE19FE28C98E9AF987E75F4F4C1F94656CB280CE9D9984AA1888CF7CE65A0B43766E96E8D82F574C1A6C2184701l3fFJ" TargetMode="External"/><Relationship Id="rId59" Type="http://schemas.openxmlformats.org/officeDocument/2006/relationships/hyperlink" Target="consultantplus://offline/ref=E81918CFF756DAE19FE28C98E9AF987E75F4F4C1F94656CB280CE9D9984AA1888CF7CE67AEBD6863FC7FD58FF768DEA5DE04450037l2fFJ" TargetMode="External"/><Relationship Id="rId67" Type="http://schemas.openxmlformats.org/officeDocument/2006/relationships/hyperlink" Target="consultantplus://offline/ref=E81918CFF756DAE19FE29295FFC3C67071FDABC9F3435B987153B284CF43ABDFCBB89725ECB26237AD3B8183FC3E91E0891747022827C6106580F6l0f9J" TargetMode="External"/><Relationship Id="rId20" Type="http://schemas.openxmlformats.org/officeDocument/2006/relationships/hyperlink" Target="consultantplus://offline/ref=E81918CFF756DAE19FE29295FFC3C67071FDABC9F9425E9C7453B284CF43ABDFCBB89725ECB26237AD3B8084FC3E91E0891747022827C6106580F6l0f9J" TargetMode="External"/><Relationship Id="rId41" Type="http://schemas.openxmlformats.org/officeDocument/2006/relationships/hyperlink" Target="consultantplus://offline/ref=E81918CFF756DAE19FE29295FFC3C67071FDABC9FE40589A7C53B284CF43ABDFCBB89725ECB26237AD3B8085FC3E91E0891747022827C6106580F6l0f9J" TargetMode="External"/><Relationship Id="rId54" Type="http://schemas.openxmlformats.org/officeDocument/2006/relationships/hyperlink" Target="consultantplus://offline/ref=E81918CFF756DAE19FE29295FFC3C67071FDABC9F3435B987153B284CF43ABDFCBB89725ECB26237AD3B808BFC3E91E0891747022827C6106580F6l0f9J" TargetMode="External"/><Relationship Id="rId62" Type="http://schemas.openxmlformats.org/officeDocument/2006/relationships/hyperlink" Target="consultantplus://offline/ref=E81918CFF756DAE19FE28C98E9AF987E75F4F4C1F94656CB280CE9D9984AA1889EF7966BA8BD7D36AF258282F6l6f3J" TargetMode="External"/><Relationship Id="rId70" Type="http://schemas.openxmlformats.org/officeDocument/2006/relationships/hyperlink" Target="consultantplus://offline/ref=E81918CFF756DAE19FE29295FFC3C67071FDABC9FE475E957C53B284CF43ABDFCBB89725ECB26237AD3B8085FC3E91E0891747022827C6106580F6l0f9J" TargetMode="External"/><Relationship Id="rId75" Type="http://schemas.openxmlformats.org/officeDocument/2006/relationships/hyperlink" Target="consultantplus://offline/ref=E81918CFF756DAE19FE29295FFC3C67071FDABC9FA45559F715AEF8EC71AA7DDCCB7C832EBFB6E36AD3B808AF46194F5984F4A003438C50C7982F701lAf3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1918CFF756DAE19FE29295FFC3C67071FDABC9FE40589A7C53B284CF43ABDFCBB89725ECB26237AD3B8084FC3E91E0891747022827C6106580F6l0f9J" TargetMode="External"/><Relationship Id="rId15" Type="http://schemas.openxmlformats.org/officeDocument/2006/relationships/hyperlink" Target="consultantplus://offline/ref=E81918CFF756DAE19FE29295FFC3C67071FDABC9F3435B987153B284CF43ABDFCBB89725ECB26237AD3B8085FC3E91E0891747022827C6106580F6l0f9J" TargetMode="External"/><Relationship Id="rId23" Type="http://schemas.openxmlformats.org/officeDocument/2006/relationships/hyperlink" Target="consultantplus://offline/ref=E81918CFF756DAE19FE29295FFC3C67071FDABC9FE40589A7C53B284CF43ABDFCBB89725ECB26237AD3B8085FC3E91E0891747022827C6106580F6l0f9J" TargetMode="External"/><Relationship Id="rId28" Type="http://schemas.openxmlformats.org/officeDocument/2006/relationships/hyperlink" Target="consultantplus://offline/ref=E81918CFF756DAE19FE29295FFC3C67071FDABC9FD445A9B7053B284CF43ABDFCBB89725ECB26237AD3B8085FC3E91E0891747022827C6106580F6l0f9J" TargetMode="External"/><Relationship Id="rId36" Type="http://schemas.openxmlformats.org/officeDocument/2006/relationships/hyperlink" Target="consultantplus://offline/ref=E81918CFF756DAE19FE29295FFC3C67071FDABC9FE40589A7C53B284CF43ABDFCBB89725ECB26237AD3B808BFC3E91E0891747022827C6106580F6l0f9J" TargetMode="External"/><Relationship Id="rId49" Type="http://schemas.openxmlformats.org/officeDocument/2006/relationships/hyperlink" Target="consultantplus://offline/ref=E81918CFF756DAE19FE29295FFC3C67071FDABC9FA45559F715AEF8EC71AA7DDCCB7C832EBFB6E36AD3B8081F16194F5984F4A003438C50C7982F701lAf3J" TargetMode="External"/><Relationship Id="rId57" Type="http://schemas.openxmlformats.org/officeDocument/2006/relationships/hyperlink" Target="consultantplus://offline/ref=E81918CFF756DAE19FE29295FFC3C67071FDABC9FA45559F715AEF8EC71AA7DDCCB7C832EBFB6E36AD3B8086F46194F5984F4A003438C50C7982F701lA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9125</Words>
  <Characters>52019</Characters>
  <Application>Microsoft Office Word</Application>
  <DocSecurity>0</DocSecurity>
  <Lines>433</Lines>
  <Paragraphs>122</Paragraphs>
  <ScaleCrop>false</ScaleCrop>
  <Company/>
  <LinksUpToDate>false</LinksUpToDate>
  <CharactersWithSpaces>61022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dc:creator>
  <cp:keywords/>
  <dc:description/>
  <cp:lastModifiedBy>Бобрина</cp:lastModifiedBy>
  <cp:revision>3</cp:revision>
  <dcterms:created xsi:type="dcterms:W3CDTF">2019-12-02T09:31:00Z</dcterms:created>
  <dcterms:modified xsi:type="dcterms:W3CDTF">2019-12-02T09:31:00Z</dcterms:modified>
</cp:coreProperties>
</file>